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676" w:rsidRPr="00C44B13" w:rsidRDefault="00D07676" w:rsidP="00D07676">
      <w:pPr>
        <w:spacing w:after="0" w:line="240" w:lineRule="auto"/>
        <w:jc w:val="center"/>
        <w:rPr>
          <w:rFonts w:ascii="MV Boli" w:hAnsi="MV Boli" w:cs="MV Boli"/>
          <w:color w:val="4F6228" w:themeColor="accent3" w:themeShade="80"/>
          <w:sz w:val="44"/>
          <w:szCs w:val="38"/>
        </w:rPr>
      </w:pPr>
      <w:r w:rsidRPr="00C44B13">
        <w:rPr>
          <w:rFonts w:ascii="MV Boli" w:hAnsi="MV Boli" w:cs="MV Boli"/>
          <w:color w:val="4F6228" w:themeColor="accent3" w:themeShade="80"/>
          <w:sz w:val="44"/>
          <w:szCs w:val="38"/>
        </w:rPr>
        <w:t>What Is Evangelism?</w:t>
      </w:r>
    </w:p>
    <w:p w:rsidR="00D07676" w:rsidRPr="00C44B13" w:rsidRDefault="00D07676" w:rsidP="00D07676">
      <w:pPr>
        <w:spacing w:after="40"/>
        <w:jc w:val="center"/>
        <w:rPr>
          <w:rFonts w:asciiTheme="minorHAnsi" w:hAnsiTheme="minorHAnsi"/>
          <w:sz w:val="24"/>
          <w:szCs w:val="26"/>
        </w:rPr>
      </w:pPr>
      <w:r w:rsidRPr="00F613E6">
        <w:rPr>
          <w:rFonts w:asciiTheme="minorHAnsi" w:hAnsiTheme="minorHAnsi"/>
          <w:sz w:val="24"/>
          <w:szCs w:val="26"/>
        </w:rPr>
        <w:t>(</w:t>
      </w:r>
      <w:proofErr w:type="gramStart"/>
      <w:r w:rsidRPr="00F613E6">
        <w:rPr>
          <w:rFonts w:asciiTheme="minorHAnsi" w:hAnsiTheme="minorHAnsi"/>
          <w:sz w:val="24"/>
          <w:szCs w:val="26"/>
        </w:rPr>
        <w:t>by</w:t>
      </w:r>
      <w:proofErr w:type="gramEnd"/>
      <w:r w:rsidRPr="00F613E6">
        <w:rPr>
          <w:rFonts w:asciiTheme="minorHAnsi" w:hAnsiTheme="minorHAnsi"/>
          <w:sz w:val="24"/>
          <w:szCs w:val="26"/>
        </w:rPr>
        <w:t xml:space="preserve"> </w:t>
      </w:r>
      <w:r>
        <w:rPr>
          <w:rFonts w:asciiTheme="minorHAnsi" w:hAnsiTheme="minorHAnsi"/>
          <w:sz w:val="24"/>
          <w:szCs w:val="26"/>
        </w:rPr>
        <w:t xml:space="preserve">David </w:t>
      </w:r>
      <w:proofErr w:type="spellStart"/>
      <w:r>
        <w:rPr>
          <w:rFonts w:asciiTheme="minorHAnsi" w:hAnsiTheme="minorHAnsi"/>
          <w:sz w:val="24"/>
          <w:szCs w:val="26"/>
        </w:rPr>
        <w:t>Maxson</w:t>
      </w:r>
      <w:proofErr w:type="spellEnd"/>
      <w:r w:rsidRPr="00F613E6">
        <w:rPr>
          <w:rFonts w:asciiTheme="minorHAnsi" w:hAnsiTheme="minorHAnsi"/>
          <w:sz w:val="24"/>
          <w:szCs w:val="26"/>
        </w:rPr>
        <w:t>)</w:t>
      </w:r>
    </w:p>
    <w:p w:rsidR="00D07676" w:rsidRPr="00C44B13" w:rsidRDefault="00D07676" w:rsidP="00D07676">
      <w:pPr>
        <w:spacing w:after="80" w:line="240" w:lineRule="auto"/>
        <w:ind w:firstLine="547"/>
        <w:jc w:val="both"/>
        <w:rPr>
          <w:bCs/>
          <w:color w:val="000000" w:themeColor="text1"/>
          <w:sz w:val="25"/>
          <w:szCs w:val="25"/>
        </w:rPr>
      </w:pPr>
      <w:r w:rsidRPr="00C44B13">
        <w:rPr>
          <w:b/>
          <w:bCs/>
          <w:i/>
          <w:color w:val="000000" w:themeColor="text1"/>
          <w:sz w:val="25"/>
          <w:szCs w:val="25"/>
        </w:rPr>
        <w:t>“</w:t>
      </w:r>
      <w:r w:rsidRPr="00C44B13">
        <w:rPr>
          <w:b/>
          <w:bCs/>
          <w:i/>
          <w:color w:val="1F497D" w:themeColor="text2"/>
          <w:sz w:val="25"/>
          <w:szCs w:val="25"/>
        </w:rPr>
        <w:t>The Spirit of the Lord God is upon me, because the Lord has anointed me to bring good news to the poor; He has sent me to bind up the brokenhearted, to proclaim liberty to the captives, and the opening of the prison to those who are bound</w:t>
      </w:r>
      <w:r w:rsidRPr="00C44B13">
        <w:rPr>
          <w:b/>
          <w:bCs/>
          <w:i/>
          <w:color w:val="000000" w:themeColor="text1"/>
          <w:sz w:val="25"/>
          <w:szCs w:val="25"/>
        </w:rPr>
        <w:t xml:space="preserve">” </w:t>
      </w:r>
      <w:r w:rsidRPr="00C44B13">
        <w:rPr>
          <w:bCs/>
          <w:color w:val="000000" w:themeColor="text1"/>
          <w:sz w:val="25"/>
          <w:szCs w:val="25"/>
        </w:rPr>
        <w:t>(</w:t>
      </w:r>
      <w:r w:rsidRPr="00C44B13">
        <w:rPr>
          <w:b/>
          <w:bCs/>
          <w:color w:val="C00000"/>
          <w:sz w:val="25"/>
          <w:szCs w:val="25"/>
        </w:rPr>
        <w:t>Isaiah 61:1</w:t>
      </w:r>
      <w:r w:rsidRPr="00C44B13">
        <w:rPr>
          <w:bCs/>
          <w:color w:val="000000" w:themeColor="text1"/>
          <w:sz w:val="25"/>
          <w:szCs w:val="25"/>
        </w:rPr>
        <w:t>).</w:t>
      </w:r>
    </w:p>
    <w:p w:rsidR="00D07676" w:rsidRPr="00C44B13" w:rsidRDefault="00D07676" w:rsidP="00D07676">
      <w:pPr>
        <w:spacing w:after="80" w:line="240" w:lineRule="auto"/>
        <w:ind w:firstLine="547"/>
        <w:jc w:val="both"/>
        <w:rPr>
          <w:bCs/>
          <w:color w:val="000000" w:themeColor="text1"/>
          <w:sz w:val="25"/>
          <w:szCs w:val="25"/>
        </w:rPr>
      </w:pPr>
      <w:r w:rsidRPr="00C44B13">
        <w:rPr>
          <w:bCs/>
          <w:color w:val="000000" w:themeColor="text1"/>
          <w:sz w:val="25"/>
          <w:szCs w:val="25"/>
        </w:rPr>
        <w:t xml:space="preserve">What is evangelism? Evangelism is an act of compassion. It is the greatest act of mercy one human being can show to another. Evangelism </w:t>
      </w:r>
      <w:proofErr w:type="gramStart"/>
      <w:r w:rsidRPr="00C44B13">
        <w:rPr>
          <w:bCs/>
          <w:color w:val="000000" w:themeColor="text1"/>
          <w:sz w:val="25"/>
          <w:szCs w:val="25"/>
        </w:rPr>
        <w:t>is loving</w:t>
      </w:r>
      <w:proofErr w:type="gramEnd"/>
      <w:r w:rsidRPr="00C44B13">
        <w:rPr>
          <w:bCs/>
          <w:color w:val="000000" w:themeColor="text1"/>
          <w:sz w:val="25"/>
          <w:szCs w:val="25"/>
        </w:rPr>
        <w:t xml:space="preserve"> those that are hurting, those that are broken, those that are forgotten, those that are poor.</w:t>
      </w:r>
    </w:p>
    <w:p w:rsidR="00D07676" w:rsidRPr="00C44B13" w:rsidRDefault="00D07676" w:rsidP="00D07676">
      <w:pPr>
        <w:spacing w:after="80" w:line="240" w:lineRule="auto"/>
        <w:ind w:firstLine="547"/>
        <w:jc w:val="both"/>
        <w:rPr>
          <w:bCs/>
          <w:color w:val="000000" w:themeColor="text1"/>
          <w:sz w:val="25"/>
          <w:szCs w:val="25"/>
        </w:rPr>
      </w:pPr>
      <w:r w:rsidRPr="00C44B13">
        <w:rPr>
          <w:bCs/>
          <w:color w:val="000000" w:themeColor="text1"/>
          <w:sz w:val="25"/>
          <w:szCs w:val="25"/>
        </w:rPr>
        <w:t>Evangelism can become an act of pride. It can be a club to beat down those who already know they are worthless. It can become a way of boosting our own ego by making followers of ourselves. And when used in this way we make our "disciples" twice as much sons of hell as ourselves (</w:t>
      </w:r>
      <w:r w:rsidRPr="00C44B13">
        <w:rPr>
          <w:b/>
          <w:bCs/>
          <w:color w:val="C00000"/>
          <w:sz w:val="25"/>
          <w:szCs w:val="25"/>
        </w:rPr>
        <w:t>Matthew 23:15</w:t>
      </w:r>
      <w:r w:rsidRPr="00C44B13">
        <w:rPr>
          <w:bCs/>
          <w:color w:val="000000" w:themeColor="text1"/>
          <w:sz w:val="25"/>
          <w:szCs w:val="25"/>
        </w:rPr>
        <w:t xml:space="preserve">). True evangelism is not about building our ego, our churches, or any other selfish agenda. True evangelism is about Jesus, not about </w:t>
      </w:r>
      <w:proofErr w:type="gramStart"/>
      <w:r w:rsidRPr="00C44B13">
        <w:rPr>
          <w:bCs/>
          <w:color w:val="000000" w:themeColor="text1"/>
          <w:sz w:val="25"/>
          <w:szCs w:val="25"/>
        </w:rPr>
        <w:t>ourselves</w:t>
      </w:r>
      <w:proofErr w:type="gramEnd"/>
      <w:r w:rsidRPr="00C44B13">
        <w:rPr>
          <w:bCs/>
          <w:color w:val="000000" w:themeColor="text1"/>
          <w:sz w:val="25"/>
          <w:szCs w:val="25"/>
        </w:rPr>
        <w:t>.</w:t>
      </w:r>
    </w:p>
    <w:p w:rsidR="00D07676" w:rsidRPr="00C44B13" w:rsidRDefault="00D07676" w:rsidP="00D07676">
      <w:pPr>
        <w:spacing w:after="80" w:line="240" w:lineRule="auto"/>
        <w:ind w:firstLine="547"/>
        <w:jc w:val="both"/>
        <w:rPr>
          <w:bCs/>
          <w:color w:val="000000" w:themeColor="text1"/>
          <w:sz w:val="25"/>
          <w:szCs w:val="25"/>
        </w:rPr>
      </w:pPr>
      <w:r w:rsidRPr="00C44B13">
        <w:rPr>
          <w:bCs/>
          <w:color w:val="000000" w:themeColor="text1"/>
          <w:sz w:val="25"/>
          <w:szCs w:val="25"/>
        </w:rPr>
        <w:t xml:space="preserve">See, when the message of the cross gets inside of you, there is no more room for self. It's all about Him. He is everything to you. He is your life and your reason for living. He is your highest thought. He is your Savior and your King. He is your best friend. </w:t>
      </w:r>
    </w:p>
    <w:p w:rsidR="00D07676" w:rsidRPr="00C44B13" w:rsidRDefault="00D07676" w:rsidP="00D07676">
      <w:pPr>
        <w:spacing w:after="80" w:line="240" w:lineRule="auto"/>
        <w:ind w:firstLine="547"/>
        <w:jc w:val="both"/>
        <w:rPr>
          <w:bCs/>
          <w:color w:val="000000" w:themeColor="text1"/>
          <w:sz w:val="25"/>
          <w:szCs w:val="25"/>
        </w:rPr>
      </w:pPr>
      <w:r>
        <w:rPr>
          <w:bCs/>
          <w:color w:val="000000" w:themeColor="text1"/>
          <w:sz w:val="25"/>
          <w:szCs w:val="25"/>
        </w:rPr>
        <w:t>T</w:t>
      </w:r>
      <w:r w:rsidRPr="00C44B13">
        <w:rPr>
          <w:bCs/>
          <w:color w:val="000000" w:themeColor="text1"/>
          <w:sz w:val="25"/>
          <w:szCs w:val="25"/>
        </w:rPr>
        <w:t>here is no pride in telling others about Jesus. You glory only in the privile</w:t>
      </w:r>
      <w:r>
        <w:rPr>
          <w:bCs/>
          <w:color w:val="000000" w:themeColor="text1"/>
          <w:sz w:val="25"/>
          <w:szCs w:val="25"/>
        </w:rPr>
        <w:t>ge of being able to tell</w:t>
      </w:r>
      <w:r w:rsidRPr="00C44B13">
        <w:rPr>
          <w:bCs/>
          <w:color w:val="000000" w:themeColor="text1"/>
          <w:sz w:val="25"/>
          <w:szCs w:val="25"/>
        </w:rPr>
        <w:t xml:space="preserve"> of how He set you free. You don't see the homosexual, the adulterer, the crack addict, the dead-beat dad, the murderer, the drug dealer as being somehow inferior to yourself. They are painful reminders of what you used to be. </w:t>
      </w:r>
    </w:p>
    <w:p w:rsidR="00D07676" w:rsidRPr="00C44B13" w:rsidRDefault="00D07676" w:rsidP="00D07676">
      <w:pPr>
        <w:spacing w:after="80" w:line="240" w:lineRule="auto"/>
        <w:ind w:firstLine="547"/>
        <w:jc w:val="both"/>
        <w:rPr>
          <w:bCs/>
          <w:color w:val="000000" w:themeColor="text1"/>
          <w:sz w:val="25"/>
          <w:szCs w:val="25"/>
        </w:rPr>
      </w:pPr>
      <w:r w:rsidRPr="00C44B13">
        <w:rPr>
          <w:bCs/>
          <w:color w:val="000000" w:themeColor="text1"/>
          <w:sz w:val="25"/>
          <w:szCs w:val="25"/>
        </w:rPr>
        <w:t xml:space="preserve">They are harassed and helpless, like sheep without a shepherd. They are living aimless lives without hope, without purpose, without God. They are weary. They are hungry. And they don't know where to turn. What is evangelism? It's one beggar telling another beggar where to find bread. </w:t>
      </w:r>
    </w:p>
    <w:p w:rsidR="00D07676" w:rsidRPr="00B36990" w:rsidRDefault="00D07676" w:rsidP="00D07676">
      <w:pPr>
        <w:spacing w:after="80" w:line="240" w:lineRule="auto"/>
        <w:ind w:firstLine="547"/>
        <w:jc w:val="both"/>
        <w:rPr>
          <w:bCs/>
          <w:color w:val="000000" w:themeColor="text1"/>
          <w:sz w:val="24"/>
          <w:szCs w:val="23"/>
        </w:rPr>
      </w:pPr>
      <w:r>
        <w:rPr>
          <w:bCs/>
          <w:color w:val="000000" w:themeColor="text1"/>
          <w:sz w:val="25"/>
          <w:szCs w:val="25"/>
        </w:rPr>
        <w:t>Father, make Your love,</w:t>
      </w:r>
      <w:r w:rsidRPr="00C44B13">
        <w:rPr>
          <w:bCs/>
          <w:color w:val="000000" w:themeColor="text1"/>
          <w:sz w:val="25"/>
          <w:szCs w:val="25"/>
        </w:rPr>
        <w:t xml:space="preserve"> Your grace so real to us this day that the wor</w:t>
      </w:r>
      <w:r>
        <w:rPr>
          <w:bCs/>
          <w:color w:val="000000" w:themeColor="text1"/>
          <w:sz w:val="25"/>
          <w:szCs w:val="25"/>
        </w:rPr>
        <w:t>ds just flow off our lips to</w:t>
      </w:r>
      <w:r w:rsidRPr="00C44B13">
        <w:rPr>
          <w:bCs/>
          <w:color w:val="000000" w:themeColor="text1"/>
          <w:sz w:val="25"/>
          <w:szCs w:val="25"/>
        </w:rPr>
        <w:t xml:space="preserve"> desperate souls all around u</w:t>
      </w:r>
      <w:r>
        <w:rPr>
          <w:bCs/>
          <w:color w:val="000000" w:themeColor="text1"/>
          <w:sz w:val="25"/>
          <w:szCs w:val="25"/>
        </w:rPr>
        <w:t xml:space="preserve">s. </w:t>
      </w:r>
      <w:r w:rsidRPr="00C44B13">
        <w:rPr>
          <w:bCs/>
          <w:i/>
          <w:color w:val="000000" w:themeColor="text1"/>
          <w:sz w:val="25"/>
          <w:szCs w:val="25"/>
        </w:rPr>
        <w:t>"Jesus came into the world to save sinners, of whom I am chief!"</w:t>
      </w:r>
    </w:p>
    <w:p w:rsidR="00D07676" w:rsidRPr="00C44B13" w:rsidRDefault="00D07676" w:rsidP="00D07676">
      <w:pPr>
        <w:spacing w:after="0" w:line="240" w:lineRule="auto"/>
        <w:ind w:left="180" w:right="-180"/>
        <w:jc w:val="center"/>
        <w:rPr>
          <w:rFonts w:ascii="Arial Black" w:hAnsi="Arial Black" w:cs="Courier New"/>
          <w:bCs/>
          <w:color w:val="4F81BD" w:themeColor="accent1"/>
          <w:sz w:val="40"/>
          <w:szCs w:val="26"/>
        </w:rPr>
      </w:pPr>
      <w:r w:rsidRPr="00C44B13">
        <w:rPr>
          <w:rFonts w:ascii="Arial Black" w:hAnsi="Arial Black" w:cs="Courier New"/>
          <w:bCs/>
          <w:color w:val="4F81BD" w:themeColor="accent1"/>
          <w:sz w:val="40"/>
          <w:szCs w:val="26"/>
        </w:rPr>
        <w:t>PURITY</w:t>
      </w:r>
    </w:p>
    <w:p w:rsidR="00D07676" w:rsidRPr="00C44B13" w:rsidRDefault="00D07676" w:rsidP="00D07676">
      <w:pPr>
        <w:spacing w:after="60" w:line="240" w:lineRule="auto"/>
        <w:ind w:left="180" w:right="-180"/>
        <w:jc w:val="center"/>
        <w:rPr>
          <w:rFonts w:asciiTheme="minorHAnsi" w:hAnsiTheme="minorHAnsi" w:cstheme="minorHAnsi"/>
          <w:bCs/>
          <w:color w:val="000000" w:themeColor="text1"/>
          <w:sz w:val="24"/>
          <w:szCs w:val="26"/>
        </w:rPr>
      </w:pPr>
      <w:r w:rsidRPr="00F613E6">
        <w:rPr>
          <w:rFonts w:asciiTheme="minorHAnsi" w:hAnsiTheme="minorHAnsi" w:cstheme="minorHAnsi"/>
          <w:bCs/>
          <w:color w:val="000000" w:themeColor="text1"/>
          <w:sz w:val="24"/>
          <w:szCs w:val="26"/>
        </w:rPr>
        <w:t>(</w:t>
      </w:r>
      <w:proofErr w:type="gramStart"/>
      <w:r>
        <w:rPr>
          <w:rFonts w:asciiTheme="minorHAnsi" w:hAnsiTheme="minorHAnsi" w:cstheme="minorHAnsi"/>
          <w:bCs/>
          <w:color w:val="000000" w:themeColor="text1"/>
          <w:sz w:val="24"/>
          <w:szCs w:val="26"/>
        </w:rPr>
        <w:t>by</w:t>
      </w:r>
      <w:proofErr w:type="gramEnd"/>
      <w:r>
        <w:rPr>
          <w:rFonts w:asciiTheme="minorHAnsi" w:hAnsiTheme="minorHAnsi" w:cstheme="minorHAnsi"/>
          <w:bCs/>
          <w:color w:val="000000" w:themeColor="text1"/>
          <w:sz w:val="24"/>
          <w:szCs w:val="26"/>
        </w:rPr>
        <w:t xml:space="preserve"> Jamey Hinds</w:t>
      </w:r>
      <w:r w:rsidRPr="00F613E6">
        <w:rPr>
          <w:rFonts w:asciiTheme="minorHAnsi" w:hAnsiTheme="minorHAnsi" w:cstheme="minorHAnsi"/>
          <w:bCs/>
          <w:color w:val="000000" w:themeColor="text1"/>
          <w:sz w:val="24"/>
          <w:szCs w:val="26"/>
        </w:rPr>
        <w:t>)</w:t>
      </w:r>
    </w:p>
    <w:p w:rsidR="00D07676" w:rsidRPr="00C44B13" w:rsidRDefault="00D07676" w:rsidP="00D07676">
      <w:pPr>
        <w:spacing w:after="60" w:line="240" w:lineRule="auto"/>
        <w:ind w:left="180" w:right="-180" w:firstLine="547"/>
        <w:jc w:val="both"/>
        <w:rPr>
          <w:bCs/>
          <w:color w:val="000000" w:themeColor="text1"/>
          <w:sz w:val="25"/>
          <w:szCs w:val="25"/>
        </w:rPr>
      </w:pPr>
      <w:r w:rsidRPr="00C44B13">
        <w:rPr>
          <w:b/>
          <w:bCs/>
          <w:i/>
          <w:color w:val="000000" w:themeColor="text1"/>
          <w:sz w:val="25"/>
          <w:szCs w:val="25"/>
        </w:rPr>
        <w:t>“</w:t>
      </w:r>
      <w:r w:rsidRPr="00C811F8">
        <w:rPr>
          <w:b/>
          <w:bCs/>
          <w:i/>
          <w:color w:val="1F497D" w:themeColor="text2"/>
          <w:sz w:val="25"/>
          <w:szCs w:val="25"/>
        </w:rPr>
        <w:t>Blessed are the pure in heart, for they shall see God</w:t>
      </w:r>
      <w:r w:rsidRPr="00C44B13">
        <w:rPr>
          <w:b/>
          <w:bCs/>
          <w:i/>
          <w:color w:val="000000" w:themeColor="text1"/>
          <w:sz w:val="25"/>
          <w:szCs w:val="25"/>
        </w:rPr>
        <w:t>”</w:t>
      </w:r>
      <w:r w:rsidRPr="00C44B13">
        <w:rPr>
          <w:bCs/>
          <w:color w:val="000000" w:themeColor="text1"/>
          <w:sz w:val="25"/>
          <w:szCs w:val="25"/>
        </w:rPr>
        <w:t xml:space="preserve">     (</w:t>
      </w:r>
      <w:r w:rsidRPr="00C811F8">
        <w:rPr>
          <w:b/>
          <w:bCs/>
          <w:color w:val="C00000"/>
          <w:sz w:val="25"/>
          <w:szCs w:val="25"/>
        </w:rPr>
        <w:t>Matthew 5:8</w:t>
      </w:r>
      <w:r w:rsidRPr="00C44B13">
        <w:rPr>
          <w:bCs/>
          <w:color w:val="000000" w:themeColor="text1"/>
          <w:sz w:val="25"/>
          <w:szCs w:val="25"/>
        </w:rPr>
        <w:t xml:space="preserve">). </w:t>
      </w:r>
    </w:p>
    <w:p w:rsidR="00D07676" w:rsidRPr="00C44B13" w:rsidRDefault="00D07676" w:rsidP="00D07676">
      <w:pPr>
        <w:spacing w:after="60" w:line="240" w:lineRule="auto"/>
        <w:ind w:left="180" w:right="-180" w:firstLine="547"/>
        <w:jc w:val="both"/>
        <w:rPr>
          <w:bCs/>
          <w:color w:val="000000" w:themeColor="text1"/>
          <w:sz w:val="25"/>
          <w:szCs w:val="25"/>
        </w:rPr>
      </w:pPr>
      <w:r w:rsidRPr="00C44B13">
        <w:rPr>
          <w:bCs/>
          <w:color w:val="000000" w:themeColor="text1"/>
          <w:sz w:val="25"/>
          <w:szCs w:val="25"/>
        </w:rPr>
        <w:t xml:space="preserve">By direction of the Holy Spirit, the apostle Paul wrote, </w:t>
      </w:r>
      <w:r w:rsidRPr="00C44B13">
        <w:rPr>
          <w:b/>
          <w:bCs/>
          <w:i/>
          <w:color w:val="000000" w:themeColor="text1"/>
          <w:sz w:val="25"/>
          <w:szCs w:val="25"/>
        </w:rPr>
        <w:t>“</w:t>
      </w:r>
      <w:r w:rsidRPr="00C811F8">
        <w:rPr>
          <w:b/>
          <w:bCs/>
          <w:i/>
          <w:color w:val="1F497D" w:themeColor="text2"/>
          <w:sz w:val="25"/>
          <w:szCs w:val="25"/>
        </w:rPr>
        <w:t>To the pure all things are pure, but to those who are defiled and unbelieving nothing is pure; but even their mind and conscience are defiled. They profess to know God, but in works they deny Him, being abominable, disobedient, and disqualified for every good work</w:t>
      </w:r>
      <w:r w:rsidRPr="00C44B13">
        <w:rPr>
          <w:b/>
          <w:bCs/>
          <w:i/>
          <w:color w:val="000000" w:themeColor="text1"/>
          <w:sz w:val="25"/>
          <w:szCs w:val="25"/>
        </w:rPr>
        <w:t>”</w:t>
      </w:r>
      <w:r w:rsidRPr="00C44B13">
        <w:rPr>
          <w:bCs/>
          <w:color w:val="000000" w:themeColor="text1"/>
          <w:sz w:val="25"/>
          <w:szCs w:val="25"/>
        </w:rPr>
        <w:t xml:space="preserve"> (</w:t>
      </w:r>
      <w:r w:rsidRPr="00C811F8">
        <w:rPr>
          <w:b/>
          <w:bCs/>
          <w:color w:val="C00000"/>
          <w:sz w:val="25"/>
          <w:szCs w:val="25"/>
        </w:rPr>
        <w:t>Titus 1:15–16</w:t>
      </w:r>
      <w:r w:rsidRPr="00C44B13">
        <w:rPr>
          <w:bCs/>
          <w:color w:val="000000" w:themeColor="text1"/>
          <w:sz w:val="25"/>
          <w:szCs w:val="25"/>
        </w:rPr>
        <w:t>). This was true in the first century, and it remains true in the twenty-first century.</w:t>
      </w:r>
    </w:p>
    <w:p w:rsidR="00D07676" w:rsidRPr="00C44B13" w:rsidRDefault="00D07676" w:rsidP="00D07676">
      <w:pPr>
        <w:spacing w:after="60" w:line="240" w:lineRule="auto"/>
        <w:ind w:left="180" w:right="-180" w:firstLine="547"/>
        <w:jc w:val="both"/>
        <w:rPr>
          <w:bCs/>
          <w:color w:val="000000" w:themeColor="text1"/>
          <w:sz w:val="25"/>
          <w:szCs w:val="25"/>
        </w:rPr>
      </w:pPr>
      <w:r w:rsidRPr="00C44B13">
        <w:rPr>
          <w:bCs/>
          <w:color w:val="000000" w:themeColor="text1"/>
          <w:sz w:val="25"/>
          <w:szCs w:val="25"/>
        </w:rPr>
        <w:t xml:space="preserve">People who strive for purity—in mind and body—are generally seen as fanatical: </w:t>
      </w:r>
      <w:r>
        <w:rPr>
          <w:bCs/>
          <w:color w:val="000000" w:themeColor="text1"/>
          <w:sz w:val="25"/>
          <w:szCs w:val="25"/>
        </w:rPr>
        <w:t>w</w:t>
      </w:r>
      <w:r w:rsidRPr="00C811F8">
        <w:rPr>
          <w:bCs/>
          <w:color w:val="000000" w:themeColor="text1"/>
          <w:sz w:val="25"/>
          <w:szCs w:val="25"/>
        </w:rPr>
        <w:t>e rese</w:t>
      </w:r>
      <w:r>
        <w:rPr>
          <w:bCs/>
          <w:color w:val="000000" w:themeColor="text1"/>
          <w:sz w:val="25"/>
          <w:szCs w:val="25"/>
        </w:rPr>
        <w:t>nt the indictment purity brings</w:t>
      </w:r>
      <w:r w:rsidRPr="00C44B13">
        <w:rPr>
          <w:bCs/>
          <w:color w:val="000000" w:themeColor="text1"/>
          <w:sz w:val="25"/>
          <w:szCs w:val="25"/>
        </w:rPr>
        <w:t xml:space="preserve">. Yet, the word of God insists upon our purity in mind and body: </w:t>
      </w:r>
      <w:r w:rsidRPr="00C44B13">
        <w:rPr>
          <w:b/>
          <w:bCs/>
          <w:i/>
          <w:color w:val="000000" w:themeColor="text1"/>
          <w:sz w:val="25"/>
          <w:szCs w:val="25"/>
        </w:rPr>
        <w:t xml:space="preserve">“… </w:t>
      </w:r>
      <w:r w:rsidRPr="00C811F8">
        <w:rPr>
          <w:b/>
          <w:bCs/>
          <w:i/>
          <w:color w:val="1F497D" w:themeColor="text2"/>
          <w:sz w:val="25"/>
          <w:szCs w:val="25"/>
        </w:rPr>
        <w:t>let us cleanse ourselves from all filthiness of the flesh and spirit, perfecting holiness in the fear of God</w:t>
      </w:r>
      <w:r w:rsidRPr="00C44B13">
        <w:rPr>
          <w:b/>
          <w:bCs/>
          <w:i/>
          <w:color w:val="000000" w:themeColor="text1"/>
          <w:sz w:val="25"/>
          <w:szCs w:val="25"/>
        </w:rPr>
        <w:t>”</w:t>
      </w:r>
      <w:r w:rsidRPr="00C44B13">
        <w:rPr>
          <w:bCs/>
          <w:color w:val="000000" w:themeColor="text1"/>
          <w:sz w:val="25"/>
          <w:szCs w:val="25"/>
        </w:rPr>
        <w:t xml:space="preserve"> (</w:t>
      </w:r>
      <w:r w:rsidRPr="00C811F8">
        <w:rPr>
          <w:b/>
          <w:bCs/>
          <w:color w:val="C00000"/>
          <w:sz w:val="25"/>
          <w:szCs w:val="25"/>
        </w:rPr>
        <w:t>2 Corinthians 7:1</w:t>
      </w:r>
      <w:r w:rsidRPr="00C44B13">
        <w:rPr>
          <w:bCs/>
          <w:color w:val="000000" w:themeColor="text1"/>
          <w:sz w:val="25"/>
          <w:szCs w:val="25"/>
        </w:rPr>
        <w:t xml:space="preserve">). </w:t>
      </w:r>
    </w:p>
    <w:p w:rsidR="00D07676" w:rsidRPr="00C44B13" w:rsidRDefault="00D07676" w:rsidP="00D07676">
      <w:pPr>
        <w:spacing w:after="60" w:line="240" w:lineRule="auto"/>
        <w:ind w:left="180" w:right="-180" w:firstLine="547"/>
        <w:jc w:val="both"/>
        <w:rPr>
          <w:bCs/>
          <w:color w:val="000000" w:themeColor="text1"/>
          <w:sz w:val="25"/>
          <w:szCs w:val="25"/>
        </w:rPr>
      </w:pPr>
      <w:r w:rsidRPr="00C44B13">
        <w:rPr>
          <w:bCs/>
          <w:color w:val="000000" w:themeColor="text1"/>
          <w:sz w:val="25"/>
          <w:szCs w:val="25"/>
        </w:rPr>
        <w:t xml:space="preserve">Peter wrote, </w:t>
      </w:r>
      <w:r w:rsidRPr="00C44B13">
        <w:rPr>
          <w:b/>
          <w:bCs/>
          <w:i/>
          <w:color w:val="000000" w:themeColor="text1"/>
          <w:sz w:val="25"/>
          <w:szCs w:val="25"/>
        </w:rPr>
        <w:t>“</w:t>
      </w:r>
      <w:r w:rsidRPr="00C811F8">
        <w:rPr>
          <w:b/>
          <w:bCs/>
          <w:i/>
          <w:color w:val="1F497D" w:themeColor="text2"/>
          <w:sz w:val="25"/>
          <w:szCs w:val="25"/>
        </w:rPr>
        <w:t xml:space="preserve">As obedient children, not conforming yourselves to the former lusts, as in your ignorance; but as He who called you is holy, you also be holy in all your conduct, </w:t>
      </w:r>
      <w:r w:rsidRPr="00C811F8">
        <w:rPr>
          <w:b/>
          <w:bCs/>
          <w:i/>
          <w:color w:val="1F497D" w:themeColor="text2"/>
          <w:sz w:val="25"/>
          <w:szCs w:val="25"/>
        </w:rPr>
        <w:lastRenderedPageBreak/>
        <w:t>because it is written, ‘Be holy, for I am holy’</w:t>
      </w:r>
      <w:r w:rsidRPr="00C44B13">
        <w:rPr>
          <w:b/>
          <w:bCs/>
          <w:i/>
          <w:color w:val="000000" w:themeColor="text1"/>
          <w:sz w:val="25"/>
          <w:szCs w:val="25"/>
        </w:rPr>
        <w:t>”</w:t>
      </w:r>
      <w:r>
        <w:rPr>
          <w:bCs/>
          <w:color w:val="000000" w:themeColor="text1"/>
          <w:sz w:val="25"/>
          <w:szCs w:val="25"/>
        </w:rPr>
        <w:t xml:space="preserve"> </w:t>
      </w:r>
      <w:r w:rsidRPr="00C44B13">
        <w:rPr>
          <w:bCs/>
          <w:color w:val="000000" w:themeColor="text1"/>
          <w:sz w:val="25"/>
          <w:szCs w:val="25"/>
        </w:rPr>
        <w:t>(</w:t>
      </w:r>
      <w:r w:rsidRPr="00C811F8">
        <w:rPr>
          <w:b/>
          <w:bCs/>
          <w:color w:val="C00000"/>
          <w:sz w:val="25"/>
          <w:szCs w:val="25"/>
        </w:rPr>
        <w:t>1 Peter 1:14–16</w:t>
      </w:r>
      <w:r w:rsidRPr="00C44B13">
        <w:rPr>
          <w:bCs/>
          <w:color w:val="000000" w:themeColor="text1"/>
          <w:sz w:val="25"/>
          <w:szCs w:val="25"/>
        </w:rPr>
        <w:t>). The transformation God seeks from us comes from within (</w:t>
      </w:r>
      <w:r w:rsidRPr="00C811F8">
        <w:rPr>
          <w:b/>
          <w:bCs/>
          <w:color w:val="C00000"/>
          <w:sz w:val="25"/>
          <w:szCs w:val="25"/>
        </w:rPr>
        <w:t>Romans 12:1–2</w:t>
      </w:r>
      <w:r w:rsidRPr="00C44B13">
        <w:rPr>
          <w:bCs/>
          <w:color w:val="000000" w:themeColor="text1"/>
          <w:sz w:val="25"/>
          <w:szCs w:val="25"/>
        </w:rPr>
        <w:t xml:space="preserve">). </w:t>
      </w:r>
    </w:p>
    <w:p w:rsidR="00D07676" w:rsidRPr="00C44B13" w:rsidRDefault="00D07676" w:rsidP="00D07676">
      <w:pPr>
        <w:spacing w:after="60" w:line="240" w:lineRule="auto"/>
        <w:ind w:left="180" w:right="-180" w:firstLine="547"/>
        <w:jc w:val="both"/>
        <w:rPr>
          <w:bCs/>
          <w:color w:val="000000" w:themeColor="text1"/>
          <w:sz w:val="25"/>
          <w:szCs w:val="25"/>
        </w:rPr>
      </w:pPr>
      <w:r w:rsidRPr="00C44B13">
        <w:rPr>
          <w:bCs/>
          <w:color w:val="000000" w:themeColor="text1"/>
          <w:sz w:val="25"/>
          <w:szCs w:val="25"/>
        </w:rPr>
        <w:t xml:space="preserve">We live in a time that is like all other times before us—mankind hasn’t changed (e.g., </w:t>
      </w:r>
      <w:r w:rsidRPr="00C811F8">
        <w:rPr>
          <w:b/>
          <w:bCs/>
          <w:color w:val="C00000"/>
          <w:sz w:val="25"/>
          <w:szCs w:val="25"/>
        </w:rPr>
        <w:t>Judges 21:25</w:t>
      </w:r>
      <w:r w:rsidRPr="00C44B13">
        <w:rPr>
          <w:bCs/>
          <w:color w:val="000000" w:themeColor="text1"/>
          <w:sz w:val="25"/>
          <w:szCs w:val="25"/>
        </w:rPr>
        <w:t xml:space="preserve">; </w:t>
      </w:r>
      <w:r w:rsidRPr="00C811F8">
        <w:rPr>
          <w:b/>
          <w:bCs/>
          <w:color w:val="C00000"/>
          <w:sz w:val="25"/>
          <w:szCs w:val="25"/>
        </w:rPr>
        <w:t>Psalm 12:4</w:t>
      </w:r>
      <w:r w:rsidRPr="00C44B13">
        <w:rPr>
          <w:bCs/>
          <w:color w:val="000000" w:themeColor="text1"/>
          <w:sz w:val="25"/>
          <w:szCs w:val="25"/>
        </w:rPr>
        <w:t xml:space="preserve">; </w:t>
      </w:r>
      <w:r w:rsidRPr="00C811F8">
        <w:rPr>
          <w:b/>
          <w:bCs/>
          <w:color w:val="C00000"/>
          <w:sz w:val="25"/>
          <w:szCs w:val="25"/>
        </w:rPr>
        <w:t>Proverbs 14:12</w:t>
      </w:r>
      <w:r w:rsidRPr="00C44B13">
        <w:rPr>
          <w:bCs/>
          <w:color w:val="000000" w:themeColor="text1"/>
          <w:sz w:val="25"/>
          <w:szCs w:val="25"/>
        </w:rPr>
        <w:t>). And what God seeks from each one o</w:t>
      </w:r>
      <w:r>
        <w:rPr>
          <w:bCs/>
          <w:color w:val="000000" w:themeColor="text1"/>
          <w:sz w:val="25"/>
          <w:szCs w:val="25"/>
        </w:rPr>
        <w:t xml:space="preserve">f us is purity in mind and body </w:t>
      </w:r>
      <w:r w:rsidRPr="00C44B13">
        <w:rPr>
          <w:bCs/>
          <w:color w:val="000000" w:themeColor="text1"/>
          <w:sz w:val="25"/>
          <w:szCs w:val="25"/>
        </w:rPr>
        <w:t>(</w:t>
      </w:r>
      <w:r w:rsidRPr="00C811F8">
        <w:rPr>
          <w:b/>
          <w:bCs/>
          <w:color w:val="C00000"/>
          <w:sz w:val="25"/>
          <w:szCs w:val="25"/>
        </w:rPr>
        <w:t>1 Corinthians 6:18–20</w:t>
      </w:r>
      <w:r w:rsidRPr="00C44B13">
        <w:rPr>
          <w:bCs/>
          <w:color w:val="000000" w:themeColor="text1"/>
          <w:sz w:val="25"/>
          <w:szCs w:val="25"/>
        </w:rPr>
        <w:t>). This is a great task, but it is necessary for us to pursue with diligence to please our Savior. It begins with thinking as God thinks (</w:t>
      </w:r>
      <w:r w:rsidRPr="00C811F8">
        <w:rPr>
          <w:b/>
          <w:bCs/>
          <w:color w:val="C00000"/>
          <w:sz w:val="25"/>
          <w:szCs w:val="25"/>
        </w:rPr>
        <w:t>Isaiah 55:6-9</w:t>
      </w:r>
      <w:r w:rsidRPr="00C44B13">
        <w:rPr>
          <w:bCs/>
          <w:color w:val="000000" w:themeColor="text1"/>
          <w:sz w:val="25"/>
          <w:szCs w:val="25"/>
        </w:rPr>
        <w:t>).</w:t>
      </w:r>
    </w:p>
    <w:p w:rsidR="00D07676" w:rsidRPr="00C44B13" w:rsidRDefault="00D07676" w:rsidP="00D07676">
      <w:pPr>
        <w:spacing w:after="60" w:line="240" w:lineRule="auto"/>
        <w:ind w:left="180" w:right="-180" w:firstLine="547"/>
        <w:jc w:val="both"/>
        <w:rPr>
          <w:bCs/>
          <w:color w:val="000000" w:themeColor="text1"/>
          <w:sz w:val="25"/>
          <w:szCs w:val="25"/>
        </w:rPr>
      </w:pPr>
      <w:r w:rsidRPr="00C44B13">
        <w:rPr>
          <w:b/>
          <w:bCs/>
          <w:i/>
          <w:color w:val="000000" w:themeColor="text1"/>
          <w:sz w:val="25"/>
          <w:szCs w:val="25"/>
        </w:rPr>
        <w:t>“</w:t>
      </w:r>
      <w:r w:rsidRPr="00C811F8">
        <w:rPr>
          <w:b/>
          <w:bCs/>
          <w:i/>
          <w:color w:val="1F497D" w:themeColor="text2"/>
          <w:sz w:val="25"/>
          <w:szCs w:val="25"/>
        </w:rPr>
        <w:t>Finally, brethren, whatever things are true, whatever things are noble, whatever things are just, whatever things are pure, whatever things are lovely, whatever things are of good report, if there is any virtue and if there is anything praiseworthy--meditate on these things</w:t>
      </w:r>
      <w:r w:rsidRPr="00C44B13">
        <w:rPr>
          <w:b/>
          <w:bCs/>
          <w:i/>
          <w:color w:val="000000" w:themeColor="text1"/>
          <w:sz w:val="25"/>
          <w:szCs w:val="25"/>
        </w:rPr>
        <w:t>”</w:t>
      </w:r>
      <w:r w:rsidRPr="00C44B13">
        <w:rPr>
          <w:bCs/>
          <w:color w:val="000000" w:themeColor="text1"/>
          <w:sz w:val="25"/>
          <w:szCs w:val="25"/>
        </w:rPr>
        <w:t xml:space="preserve"> (</w:t>
      </w:r>
      <w:r w:rsidRPr="00C811F8">
        <w:rPr>
          <w:b/>
          <w:bCs/>
          <w:color w:val="C00000"/>
          <w:sz w:val="25"/>
          <w:szCs w:val="25"/>
        </w:rPr>
        <w:t>Philippians 4:8</w:t>
      </w:r>
      <w:r w:rsidRPr="00C44B13">
        <w:rPr>
          <w:bCs/>
          <w:color w:val="000000" w:themeColor="text1"/>
          <w:sz w:val="25"/>
          <w:szCs w:val="25"/>
        </w:rPr>
        <w:t>).</w:t>
      </w:r>
    </w:p>
    <w:p w:rsidR="00573DFB" w:rsidRDefault="00D07676" w:rsidP="00D07676">
      <w:pPr>
        <w:spacing w:after="120" w:line="240" w:lineRule="auto"/>
        <w:ind w:firstLine="547"/>
        <w:jc w:val="both"/>
        <w:rPr>
          <w:bCs/>
          <w:color w:val="000000" w:themeColor="text1"/>
          <w:sz w:val="25"/>
          <w:szCs w:val="25"/>
        </w:rPr>
      </w:pPr>
      <w:proofErr w:type="gramStart"/>
      <w:r w:rsidRPr="00C44B13">
        <w:rPr>
          <w:b/>
          <w:bCs/>
          <w:i/>
          <w:color w:val="000000" w:themeColor="text1"/>
          <w:sz w:val="25"/>
          <w:szCs w:val="25"/>
        </w:rPr>
        <w:t>“</w:t>
      </w:r>
      <w:r w:rsidRPr="00C811F8">
        <w:rPr>
          <w:b/>
          <w:bCs/>
          <w:i/>
          <w:color w:val="1F497D" w:themeColor="text2"/>
          <w:sz w:val="25"/>
          <w:szCs w:val="25"/>
        </w:rPr>
        <w:t>Be diligent to present yourself approved to God, a worker who does not need to be ashamed, rightly dividing the word of truth</w:t>
      </w:r>
      <w:r w:rsidRPr="00C44B13">
        <w:rPr>
          <w:b/>
          <w:bCs/>
          <w:i/>
          <w:color w:val="000000" w:themeColor="text1"/>
          <w:sz w:val="25"/>
          <w:szCs w:val="25"/>
        </w:rPr>
        <w:t>”</w:t>
      </w:r>
      <w:r>
        <w:rPr>
          <w:bCs/>
          <w:color w:val="000000" w:themeColor="text1"/>
          <w:sz w:val="25"/>
          <w:szCs w:val="25"/>
        </w:rPr>
        <w:t xml:space="preserve"> </w:t>
      </w:r>
      <w:r w:rsidRPr="00C44B13">
        <w:rPr>
          <w:bCs/>
          <w:color w:val="000000" w:themeColor="text1"/>
          <w:sz w:val="25"/>
          <w:szCs w:val="25"/>
        </w:rPr>
        <w:t>(</w:t>
      </w:r>
      <w:r w:rsidRPr="00C811F8">
        <w:rPr>
          <w:b/>
          <w:bCs/>
          <w:color w:val="C00000"/>
          <w:sz w:val="25"/>
          <w:szCs w:val="25"/>
        </w:rPr>
        <w:t>2 Timothy 2:15</w:t>
      </w:r>
      <w:r w:rsidRPr="00C44B13">
        <w:rPr>
          <w:bCs/>
          <w:color w:val="000000" w:themeColor="text1"/>
          <w:sz w:val="25"/>
          <w:szCs w:val="25"/>
        </w:rPr>
        <w:t>).</w:t>
      </w:r>
      <w:proofErr w:type="gramEnd"/>
      <w:r w:rsidRPr="00C44B13">
        <w:rPr>
          <w:bCs/>
          <w:color w:val="000000" w:themeColor="text1"/>
          <w:sz w:val="25"/>
          <w:szCs w:val="25"/>
        </w:rPr>
        <w:t xml:space="preserve"> See also </w:t>
      </w:r>
      <w:r w:rsidRPr="00C811F8">
        <w:rPr>
          <w:b/>
          <w:bCs/>
          <w:color w:val="C00000"/>
          <w:sz w:val="25"/>
          <w:szCs w:val="25"/>
        </w:rPr>
        <w:t>2 Timothy 3:15–17</w:t>
      </w:r>
      <w:r w:rsidRPr="00C44B13">
        <w:rPr>
          <w:bCs/>
          <w:color w:val="000000" w:themeColor="text1"/>
          <w:sz w:val="25"/>
          <w:szCs w:val="25"/>
        </w:rPr>
        <w:t>.</w:t>
      </w:r>
    </w:p>
    <w:p w:rsidR="00D07676" w:rsidRDefault="00D07676" w:rsidP="00D07676">
      <w:pPr>
        <w:spacing w:after="120" w:line="240" w:lineRule="auto"/>
        <w:jc w:val="both"/>
        <w:rPr>
          <w:bCs/>
          <w:color w:val="000000" w:themeColor="text1"/>
          <w:sz w:val="25"/>
          <w:szCs w:val="25"/>
        </w:rPr>
      </w:pPr>
      <w:bookmarkStart w:id="0" w:name="_GoBack"/>
      <w:bookmarkEnd w:id="0"/>
    </w:p>
    <w:p w:rsidR="00D07676" w:rsidRPr="00C811F8" w:rsidRDefault="00D07676" w:rsidP="00D07676">
      <w:pPr>
        <w:spacing w:after="0" w:line="240" w:lineRule="auto"/>
        <w:jc w:val="center"/>
        <w:rPr>
          <w:rFonts w:ascii="Eras Demi ITC" w:hAnsi="Eras Demi ITC"/>
          <w:bCs/>
          <w:color w:val="0070C0"/>
          <w:sz w:val="36"/>
          <w:szCs w:val="23"/>
        </w:rPr>
      </w:pPr>
      <w:r w:rsidRPr="00C811F8">
        <w:rPr>
          <w:rFonts w:ascii="Eras Demi ITC" w:hAnsi="Eras Demi ITC"/>
          <w:bCs/>
          <w:color w:val="0070C0"/>
          <w:sz w:val="36"/>
          <w:szCs w:val="23"/>
        </w:rPr>
        <w:t>The Christian’s Riches</w:t>
      </w:r>
    </w:p>
    <w:p w:rsidR="00D07676" w:rsidRPr="00C811F8" w:rsidRDefault="00D07676" w:rsidP="00D07676">
      <w:pPr>
        <w:spacing w:after="120" w:line="240" w:lineRule="auto"/>
        <w:jc w:val="center"/>
        <w:rPr>
          <w:bCs/>
          <w:color w:val="000000" w:themeColor="text1"/>
          <w:sz w:val="24"/>
          <w:szCs w:val="23"/>
        </w:rPr>
      </w:pPr>
      <w:r w:rsidRPr="00C811F8">
        <w:rPr>
          <w:bCs/>
          <w:color w:val="000000" w:themeColor="text1"/>
          <w:sz w:val="24"/>
          <w:szCs w:val="23"/>
        </w:rPr>
        <w:t>(Selected)</w:t>
      </w:r>
    </w:p>
    <w:p w:rsidR="00D07676" w:rsidRPr="00C811F8" w:rsidRDefault="00D07676" w:rsidP="00D07676">
      <w:pPr>
        <w:spacing w:after="60" w:line="240" w:lineRule="auto"/>
        <w:ind w:firstLine="547"/>
        <w:jc w:val="both"/>
        <w:rPr>
          <w:b/>
          <w:bCs/>
          <w:color w:val="000000" w:themeColor="text1"/>
          <w:sz w:val="25"/>
          <w:szCs w:val="25"/>
        </w:rPr>
      </w:pPr>
      <w:r w:rsidRPr="00C811F8">
        <w:rPr>
          <w:b/>
          <w:bCs/>
          <w:color w:val="000000" w:themeColor="text1"/>
          <w:sz w:val="25"/>
          <w:szCs w:val="25"/>
        </w:rPr>
        <w:t>In Christ we have:</w:t>
      </w:r>
    </w:p>
    <w:p w:rsidR="00D07676" w:rsidRPr="00C811F8" w:rsidRDefault="00D07676" w:rsidP="00D07676">
      <w:pPr>
        <w:spacing w:after="100" w:line="240" w:lineRule="auto"/>
        <w:ind w:firstLine="547"/>
        <w:jc w:val="both"/>
        <w:rPr>
          <w:bCs/>
          <w:color w:val="000000" w:themeColor="text1"/>
          <w:sz w:val="25"/>
          <w:szCs w:val="25"/>
        </w:rPr>
      </w:pPr>
      <w:r w:rsidRPr="00C811F8">
        <w:rPr>
          <w:bCs/>
          <w:color w:val="000000" w:themeColor="text1"/>
          <w:sz w:val="25"/>
          <w:szCs w:val="25"/>
        </w:rPr>
        <w:t xml:space="preserve">            </w:t>
      </w:r>
      <w:proofErr w:type="gramStart"/>
      <w:r w:rsidRPr="00C811F8">
        <w:rPr>
          <w:bCs/>
          <w:color w:val="000000" w:themeColor="text1"/>
          <w:sz w:val="25"/>
          <w:szCs w:val="25"/>
        </w:rPr>
        <w:t xml:space="preserve">A </w:t>
      </w:r>
      <w:r w:rsidRPr="00C811F8">
        <w:rPr>
          <w:b/>
          <w:bCs/>
          <w:color w:val="1F497D" w:themeColor="text2"/>
          <w:sz w:val="25"/>
          <w:szCs w:val="25"/>
        </w:rPr>
        <w:t>love</w:t>
      </w:r>
      <w:r w:rsidRPr="00C811F8">
        <w:rPr>
          <w:bCs/>
          <w:color w:val="000000" w:themeColor="text1"/>
          <w:sz w:val="25"/>
          <w:szCs w:val="25"/>
        </w:rPr>
        <w:t xml:space="preserve"> that can never be fathomed.</w:t>
      </w:r>
      <w:proofErr w:type="gramEnd"/>
    </w:p>
    <w:p w:rsidR="00D07676" w:rsidRPr="00C811F8" w:rsidRDefault="00D07676" w:rsidP="00D07676">
      <w:pPr>
        <w:spacing w:after="100" w:line="240" w:lineRule="auto"/>
        <w:ind w:firstLine="547"/>
        <w:jc w:val="both"/>
        <w:rPr>
          <w:bCs/>
          <w:color w:val="000000" w:themeColor="text1"/>
          <w:sz w:val="25"/>
          <w:szCs w:val="25"/>
        </w:rPr>
      </w:pPr>
      <w:r w:rsidRPr="00C811F8">
        <w:rPr>
          <w:bCs/>
          <w:color w:val="000000" w:themeColor="text1"/>
          <w:sz w:val="25"/>
          <w:szCs w:val="25"/>
        </w:rPr>
        <w:t xml:space="preserve">            </w:t>
      </w:r>
      <w:proofErr w:type="gramStart"/>
      <w:r w:rsidRPr="00C811F8">
        <w:rPr>
          <w:bCs/>
          <w:color w:val="000000" w:themeColor="text1"/>
          <w:sz w:val="25"/>
          <w:szCs w:val="25"/>
        </w:rPr>
        <w:t xml:space="preserve">A </w:t>
      </w:r>
      <w:r w:rsidRPr="00C811F8">
        <w:rPr>
          <w:b/>
          <w:bCs/>
          <w:color w:val="1F497D" w:themeColor="text2"/>
          <w:sz w:val="25"/>
          <w:szCs w:val="25"/>
        </w:rPr>
        <w:t>life</w:t>
      </w:r>
      <w:r w:rsidRPr="00C811F8">
        <w:rPr>
          <w:bCs/>
          <w:color w:val="000000" w:themeColor="text1"/>
          <w:sz w:val="25"/>
          <w:szCs w:val="25"/>
        </w:rPr>
        <w:t xml:space="preserve"> that can never die.</w:t>
      </w:r>
      <w:proofErr w:type="gramEnd"/>
    </w:p>
    <w:p w:rsidR="00D07676" w:rsidRPr="00C811F8" w:rsidRDefault="00D07676" w:rsidP="00D07676">
      <w:pPr>
        <w:spacing w:after="100" w:line="240" w:lineRule="auto"/>
        <w:ind w:firstLine="547"/>
        <w:jc w:val="both"/>
        <w:rPr>
          <w:bCs/>
          <w:color w:val="000000" w:themeColor="text1"/>
          <w:sz w:val="25"/>
          <w:szCs w:val="25"/>
        </w:rPr>
      </w:pPr>
      <w:r w:rsidRPr="00C811F8">
        <w:rPr>
          <w:bCs/>
          <w:color w:val="000000" w:themeColor="text1"/>
          <w:sz w:val="25"/>
          <w:szCs w:val="25"/>
        </w:rPr>
        <w:t xml:space="preserve">            </w:t>
      </w:r>
      <w:proofErr w:type="gramStart"/>
      <w:r w:rsidRPr="00C811F8">
        <w:rPr>
          <w:bCs/>
          <w:color w:val="000000" w:themeColor="text1"/>
          <w:sz w:val="25"/>
          <w:szCs w:val="25"/>
        </w:rPr>
        <w:t xml:space="preserve">A </w:t>
      </w:r>
      <w:r w:rsidRPr="00C811F8">
        <w:rPr>
          <w:b/>
          <w:bCs/>
          <w:color w:val="1F497D" w:themeColor="text2"/>
          <w:sz w:val="25"/>
          <w:szCs w:val="25"/>
        </w:rPr>
        <w:t>peace</w:t>
      </w:r>
      <w:r w:rsidRPr="00C811F8">
        <w:rPr>
          <w:bCs/>
          <w:color w:val="000000" w:themeColor="text1"/>
          <w:sz w:val="25"/>
          <w:szCs w:val="25"/>
        </w:rPr>
        <w:t xml:space="preserve"> that can never be understood.</w:t>
      </w:r>
      <w:proofErr w:type="gramEnd"/>
    </w:p>
    <w:p w:rsidR="00D07676" w:rsidRPr="00C811F8" w:rsidRDefault="00D07676" w:rsidP="00D07676">
      <w:pPr>
        <w:spacing w:after="100" w:line="240" w:lineRule="auto"/>
        <w:ind w:firstLine="547"/>
        <w:jc w:val="both"/>
        <w:rPr>
          <w:bCs/>
          <w:color w:val="000000" w:themeColor="text1"/>
          <w:sz w:val="25"/>
          <w:szCs w:val="25"/>
        </w:rPr>
      </w:pPr>
      <w:r w:rsidRPr="00C811F8">
        <w:rPr>
          <w:bCs/>
          <w:color w:val="000000" w:themeColor="text1"/>
          <w:sz w:val="25"/>
          <w:szCs w:val="25"/>
        </w:rPr>
        <w:t xml:space="preserve">            </w:t>
      </w:r>
      <w:proofErr w:type="gramStart"/>
      <w:r w:rsidRPr="00C811F8">
        <w:rPr>
          <w:bCs/>
          <w:color w:val="000000" w:themeColor="text1"/>
          <w:sz w:val="25"/>
          <w:szCs w:val="25"/>
        </w:rPr>
        <w:t xml:space="preserve">A </w:t>
      </w:r>
      <w:r w:rsidRPr="00C811F8">
        <w:rPr>
          <w:b/>
          <w:bCs/>
          <w:color w:val="1F497D" w:themeColor="text2"/>
          <w:sz w:val="25"/>
          <w:szCs w:val="25"/>
        </w:rPr>
        <w:t>rest</w:t>
      </w:r>
      <w:r w:rsidRPr="00C811F8">
        <w:rPr>
          <w:bCs/>
          <w:color w:val="000000" w:themeColor="text1"/>
          <w:sz w:val="25"/>
          <w:szCs w:val="25"/>
        </w:rPr>
        <w:t xml:space="preserve"> that can never be disturbed.</w:t>
      </w:r>
      <w:proofErr w:type="gramEnd"/>
    </w:p>
    <w:p w:rsidR="00D07676" w:rsidRPr="00C811F8" w:rsidRDefault="00D07676" w:rsidP="00D07676">
      <w:pPr>
        <w:spacing w:after="100" w:line="240" w:lineRule="auto"/>
        <w:ind w:firstLine="547"/>
        <w:jc w:val="both"/>
        <w:rPr>
          <w:bCs/>
          <w:color w:val="000000" w:themeColor="text1"/>
          <w:sz w:val="25"/>
          <w:szCs w:val="25"/>
        </w:rPr>
      </w:pPr>
      <w:r w:rsidRPr="00C811F8">
        <w:rPr>
          <w:bCs/>
          <w:color w:val="000000" w:themeColor="text1"/>
          <w:sz w:val="25"/>
          <w:szCs w:val="25"/>
        </w:rPr>
        <w:t xml:space="preserve">            </w:t>
      </w:r>
      <w:proofErr w:type="gramStart"/>
      <w:r w:rsidRPr="00C811F8">
        <w:rPr>
          <w:bCs/>
          <w:color w:val="000000" w:themeColor="text1"/>
          <w:sz w:val="25"/>
          <w:szCs w:val="25"/>
        </w:rPr>
        <w:t xml:space="preserve">A </w:t>
      </w:r>
      <w:r w:rsidRPr="00C811F8">
        <w:rPr>
          <w:b/>
          <w:bCs/>
          <w:color w:val="1F497D" w:themeColor="text2"/>
          <w:sz w:val="25"/>
          <w:szCs w:val="25"/>
        </w:rPr>
        <w:t xml:space="preserve">joy </w:t>
      </w:r>
      <w:r w:rsidRPr="00C811F8">
        <w:rPr>
          <w:bCs/>
          <w:color w:val="000000" w:themeColor="text1"/>
          <w:sz w:val="25"/>
          <w:szCs w:val="25"/>
        </w:rPr>
        <w:t>that can never be diminished.</w:t>
      </w:r>
      <w:proofErr w:type="gramEnd"/>
    </w:p>
    <w:p w:rsidR="00D07676" w:rsidRPr="00C811F8" w:rsidRDefault="00D07676" w:rsidP="00D07676">
      <w:pPr>
        <w:spacing w:after="100" w:line="240" w:lineRule="auto"/>
        <w:ind w:firstLine="547"/>
        <w:jc w:val="both"/>
        <w:rPr>
          <w:bCs/>
          <w:color w:val="000000" w:themeColor="text1"/>
          <w:sz w:val="25"/>
          <w:szCs w:val="25"/>
        </w:rPr>
      </w:pPr>
      <w:r w:rsidRPr="00C811F8">
        <w:rPr>
          <w:bCs/>
          <w:color w:val="000000" w:themeColor="text1"/>
          <w:sz w:val="25"/>
          <w:szCs w:val="25"/>
        </w:rPr>
        <w:t xml:space="preserve">            </w:t>
      </w:r>
      <w:proofErr w:type="gramStart"/>
      <w:r w:rsidRPr="00C811F8">
        <w:rPr>
          <w:bCs/>
          <w:color w:val="000000" w:themeColor="text1"/>
          <w:sz w:val="25"/>
          <w:szCs w:val="25"/>
        </w:rPr>
        <w:t xml:space="preserve">A </w:t>
      </w:r>
      <w:r w:rsidRPr="00C811F8">
        <w:rPr>
          <w:b/>
          <w:bCs/>
          <w:color w:val="1F497D" w:themeColor="text2"/>
          <w:sz w:val="25"/>
          <w:szCs w:val="25"/>
        </w:rPr>
        <w:t xml:space="preserve">hope </w:t>
      </w:r>
      <w:r w:rsidRPr="00C811F8">
        <w:rPr>
          <w:bCs/>
          <w:color w:val="000000" w:themeColor="text1"/>
          <w:sz w:val="25"/>
          <w:szCs w:val="25"/>
        </w:rPr>
        <w:t>that can never be disappointed.</w:t>
      </w:r>
      <w:proofErr w:type="gramEnd"/>
    </w:p>
    <w:p w:rsidR="00D07676" w:rsidRPr="00C811F8" w:rsidRDefault="00D07676" w:rsidP="00D07676">
      <w:pPr>
        <w:spacing w:after="100" w:line="240" w:lineRule="auto"/>
        <w:ind w:firstLine="547"/>
        <w:jc w:val="both"/>
        <w:rPr>
          <w:bCs/>
          <w:color w:val="000000" w:themeColor="text1"/>
          <w:sz w:val="25"/>
          <w:szCs w:val="25"/>
        </w:rPr>
      </w:pPr>
      <w:r w:rsidRPr="00C811F8">
        <w:rPr>
          <w:bCs/>
          <w:color w:val="000000" w:themeColor="text1"/>
          <w:sz w:val="25"/>
          <w:szCs w:val="25"/>
        </w:rPr>
        <w:t xml:space="preserve">            </w:t>
      </w:r>
      <w:proofErr w:type="gramStart"/>
      <w:r w:rsidRPr="00C811F8">
        <w:rPr>
          <w:bCs/>
          <w:color w:val="000000" w:themeColor="text1"/>
          <w:sz w:val="25"/>
          <w:szCs w:val="25"/>
        </w:rPr>
        <w:t xml:space="preserve">A </w:t>
      </w:r>
      <w:r w:rsidRPr="00C811F8">
        <w:rPr>
          <w:b/>
          <w:bCs/>
          <w:color w:val="1F497D" w:themeColor="text2"/>
          <w:sz w:val="25"/>
          <w:szCs w:val="25"/>
        </w:rPr>
        <w:t>glory</w:t>
      </w:r>
      <w:r w:rsidRPr="00C811F8">
        <w:rPr>
          <w:bCs/>
          <w:color w:val="000000" w:themeColor="text1"/>
          <w:sz w:val="25"/>
          <w:szCs w:val="25"/>
        </w:rPr>
        <w:t xml:space="preserve"> that can never be clouded.</w:t>
      </w:r>
      <w:proofErr w:type="gramEnd"/>
    </w:p>
    <w:p w:rsidR="00D07676" w:rsidRPr="00C811F8" w:rsidRDefault="00D07676" w:rsidP="00D07676">
      <w:pPr>
        <w:spacing w:after="100" w:line="240" w:lineRule="auto"/>
        <w:ind w:firstLine="547"/>
        <w:jc w:val="both"/>
        <w:rPr>
          <w:bCs/>
          <w:color w:val="000000" w:themeColor="text1"/>
          <w:sz w:val="25"/>
          <w:szCs w:val="25"/>
        </w:rPr>
      </w:pPr>
      <w:r w:rsidRPr="00C811F8">
        <w:rPr>
          <w:bCs/>
          <w:color w:val="000000" w:themeColor="text1"/>
          <w:sz w:val="25"/>
          <w:szCs w:val="25"/>
        </w:rPr>
        <w:t xml:space="preserve">            </w:t>
      </w:r>
      <w:proofErr w:type="gramStart"/>
      <w:r w:rsidRPr="00C811F8">
        <w:rPr>
          <w:bCs/>
          <w:color w:val="000000" w:themeColor="text1"/>
          <w:sz w:val="25"/>
          <w:szCs w:val="25"/>
        </w:rPr>
        <w:t xml:space="preserve">A </w:t>
      </w:r>
      <w:r w:rsidRPr="00C811F8">
        <w:rPr>
          <w:b/>
          <w:bCs/>
          <w:color w:val="1F497D" w:themeColor="text2"/>
          <w:sz w:val="25"/>
          <w:szCs w:val="25"/>
        </w:rPr>
        <w:t>happiness</w:t>
      </w:r>
      <w:r w:rsidRPr="00C811F8">
        <w:rPr>
          <w:bCs/>
          <w:color w:val="000000" w:themeColor="text1"/>
          <w:sz w:val="25"/>
          <w:szCs w:val="25"/>
        </w:rPr>
        <w:t xml:space="preserve"> that can never be interrupted.</w:t>
      </w:r>
      <w:proofErr w:type="gramEnd"/>
    </w:p>
    <w:p w:rsidR="00D07676" w:rsidRPr="00C811F8" w:rsidRDefault="00D07676" w:rsidP="00D07676">
      <w:pPr>
        <w:spacing w:after="100" w:line="240" w:lineRule="auto"/>
        <w:ind w:firstLine="547"/>
        <w:jc w:val="both"/>
        <w:rPr>
          <w:bCs/>
          <w:color w:val="000000" w:themeColor="text1"/>
          <w:sz w:val="25"/>
          <w:szCs w:val="25"/>
        </w:rPr>
      </w:pPr>
      <w:r w:rsidRPr="00C811F8">
        <w:rPr>
          <w:bCs/>
          <w:color w:val="000000" w:themeColor="text1"/>
          <w:sz w:val="25"/>
          <w:szCs w:val="25"/>
        </w:rPr>
        <w:t xml:space="preserve">            </w:t>
      </w:r>
      <w:proofErr w:type="gramStart"/>
      <w:r w:rsidRPr="00C811F8">
        <w:rPr>
          <w:bCs/>
          <w:color w:val="000000" w:themeColor="text1"/>
          <w:sz w:val="25"/>
          <w:szCs w:val="25"/>
        </w:rPr>
        <w:t xml:space="preserve">A </w:t>
      </w:r>
      <w:r w:rsidRPr="00C811F8">
        <w:rPr>
          <w:b/>
          <w:bCs/>
          <w:color w:val="1F497D" w:themeColor="text2"/>
          <w:sz w:val="25"/>
          <w:szCs w:val="25"/>
        </w:rPr>
        <w:t>light</w:t>
      </w:r>
      <w:r w:rsidRPr="00C811F8">
        <w:rPr>
          <w:bCs/>
          <w:color w:val="000000" w:themeColor="text1"/>
          <w:sz w:val="25"/>
          <w:szCs w:val="25"/>
        </w:rPr>
        <w:t xml:space="preserve"> that can never be extinguished.</w:t>
      </w:r>
      <w:proofErr w:type="gramEnd"/>
    </w:p>
    <w:p w:rsidR="00D07676" w:rsidRPr="00C811F8" w:rsidRDefault="00D07676" w:rsidP="00D07676">
      <w:pPr>
        <w:spacing w:after="100" w:line="240" w:lineRule="auto"/>
        <w:ind w:firstLine="547"/>
        <w:jc w:val="both"/>
        <w:rPr>
          <w:bCs/>
          <w:color w:val="000000" w:themeColor="text1"/>
          <w:sz w:val="25"/>
          <w:szCs w:val="25"/>
        </w:rPr>
      </w:pPr>
      <w:r w:rsidRPr="00C811F8">
        <w:rPr>
          <w:bCs/>
          <w:color w:val="000000" w:themeColor="text1"/>
          <w:sz w:val="25"/>
          <w:szCs w:val="25"/>
        </w:rPr>
        <w:t xml:space="preserve">            </w:t>
      </w:r>
      <w:proofErr w:type="gramStart"/>
      <w:r w:rsidRPr="00C811F8">
        <w:rPr>
          <w:bCs/>
          <w:color w:val="000000" w:themeColor="text1"/>
          <w:sz w:val="25"/>
          <w:szCs w:val="25"/>
        </w:rPr>
        <w:t xml:space="preserve">A </w:t>
      </w:r>
      <w:r w:rsidRPr="00C811F8">
        <w:rPr>
          <w:b/>
          <w:bCs/>
          <w:color w:val="1F497D" w:themeColor="text2"/>
          <w:sz w:val="25"/>
          <w:szCs w:val="25"/>
        </w:rPr>
        <w:t>strength</w:t>
      </w:r>
      <w:r w:rsidRPr="00C811F8">
        <w:rPr>
          <w:bCs/>
          <w:color w:val="000000" w:themeColor="text1"/>
          <w:sz w:val="25"/>
          <w:szCs w:val="25"/>
        </w:rPr>
        <w:t xml:space="preserve"> that can never be overcome.</w:t>
      </w:r>
      <w:proofErr w:type="gramEnd"/>
    </w:p>
    <w:p w:rsidR="00D07676" w:rsidRPr="00C811F8" w:rsidRDefault="00D07676" w:rsidP="00D07676">
      <w:pPr>
        <w:spacing w:after="100" w:line="240" w:lineRule="auto"/>
        <w:ind w:firstLine="547"/>
        <w:jc w:val="both"/>
        <w:rPr>
          <w:bCs/>
          <w:color w:val="000000" w:themeColor="text1"/>
          <w:sz w:val="25"/>
          <w:szCs w:val="25"/>
        </w:rPr>
      </w:pPr>
      <w:r w:rsidRPr="00C811F8">
        <w:rPr>
          <w:bCs/>
          <w:color w:val="000000" w:themeColor="text1"/>
          <w:sz w:val="25"/>
          <w:szCs w:val="25"/>
        </w:rPr>
        <w:t xml:space="preserve">            </w:t>
      </w:r>
      <w:proofErr w:type="gramStart"/>
      <w:r w:rsidRPr="00C811F8">
        <w:rPr>
          <w:bCs/>
          <w:color w:val="000000" w:themeColor="text1"/>
          <w:sz w:val="25"/>
          <w:szCs w:val="25"/>
        </w:rPr>
        <w:t xml:space="preserve">A </w:t>
      </w:r>
      <w:r w:rsidRPr="00C811F8">
        <w:rPr>
          <w:b/>
          <w:bCs/>
          <w:color w:val="1F497D" w:themeColor="text2"/>
          <w:sz w:val="25"/>
          <w:szCs w:val="25"/>
        </w:rPr>
        <w:t>beauty</w:t>
      </w:r>
      <w:r w:rsidRPr="00C811F8">
        <w:rPr>
          <w:bCs/>
          <w:color w:val="000000" w:themeColor="text1"/>
          <w:sz w:val="25"/>
          <w:szCs w:val="25"/>
        </w:rPr>
        <w:t xml:space="preserve"> that can never be marred.</w:t>
      </w:r>
      <w:proofErr w:type="gramEnd"/>
    </w:p>
    <w:p w:rsidR="00D07676" w:rsidRPr="00C811F8" w:rsidRDefault="00D07676" w:rsidP="00D07676">
      <w:pPr>
        <w:spacing w:after="100" w:line="240" w:lineRule="auto"/>
        <w:ind w:firstLine="547"/>
        <w:jc w:val="both"/>
        <w:rPr>
          <w:bCs/>
          <w:color w:val="000000" w:themeColor="text1"/>
          <w:sz w:val="25"/>
          <w:szCs w:val="25"/>
        </w:rPr>
      </w:pPr>
      <w:r w:rsidRPr="00C811F8">
        <w:rPr>
          <w:bCs/>
          <w:color w:val="000000" w:themeColor="text1"/>
          <w:sz w:val="25"/>
          <w:szCs w:val="25"/>
        </w:rPr>
        <w:t xml:space="preserve">            </w:t>
      </w:r>
      <w:proofErr w:type="gramStart"/>
      <w:r w:rsidRPr="00C811F8">
        <w:rPr>
          <w:bCs/>
          <w:color w:val="000000" w:themeColor="text1"/>
          <w:sz w:val="25"/>
          <w:szCs w:val="25"/>
        </w:rPr>
        <w:t xml:space="preserve">A </w:t>
      </w:r>
      <w:r w:rsidRPr="00C811F8">
        <w:rPr>
          <w:b/>
          <w:bCs/>
          <w:color w:val="1F497D" w:themeColor="text2"/>
          <w:sz w:val="25"/>
          <w:szCs w:val="25"/>
        </w:rPr>
        <w:t>purity</w:t>
      </w:r>
      <w:r w:rsidRPr="00C811F8">
        <w:rPr>
          <w:bCs/>
          <w:color w:val="000000" w:themeColor="text1"/>
          <w:sz w:val="25"/>
          <w:szCs w:val="25"/>
        </w:rPr>
        <w:t xml:space="preserve"> that can never be defiled.</w:t>
      </w:r>
      <w:proofErr w:type="gramEnd"/>
    </w:p>
    <w:p w:rsidR="00D07676" w:rsidRPr="00D7219B" w:rsidRDefault="00D07676" w:rsidP="00D07676">
      <w:pPr>
        <w:spacing w:after="120" w:line="240" w:lineRule="auto"/>
        <w:ind w:firstLine="547"/>
        <w:jc w:val="both"/>
      </w:pPr>
      <w:r w:rsidRPr="00C811F8">
        <w:rPr>
          <w:b/>
          <w:bCs/>
          <w:i/>
          <w:iCs/>
          <w:color w:val="000000" w:themeColor="text1"/>
          <w:sz w:val="25"/>
          <w:szCs w:val="25"/>
        </w:rPr>
        <w:t>“</w:t>
      </w:r>
      <w:r w:rsidRPr="00C811F8">
        <w:rPr>
          <w:b/>
          <w:bCs/>
          <w:i/>
          <w:iCs/>
          <w:color w:val="1F497D" w:themeColor="text2"/>
          <w:sz w:val="25"/>
          <w:szCs w:val="25"/>
        </w:rPr>
        <w:t xml:space="preserve">Blessed </w:t>
      </w:r>
      <w:proofErr w:type="gramStart"/>
      <w:r w:rsidRPr="00C811F8">
        <w:rPr>
          <w:b/>
          <w:bCs/>
          <w:i/>
          <w:iCs/>
          <w:color w:val="1F497D" w:themeColor="text2"/>
          <w:sz w:val="25"/>
          <w:szCs w:val="25"/>
        </w:rPr>
        <w:t>be</w:t>
      </w:r>
      <w:proofErr w:type="gramEnd"/>
      <w:r w:rsidRPr="00C811F8">
        <w:rPr>
          <w:b/>
          <w:bCs/>
          <w:i/>
          <w:iCs/>
          <w:color w:val="1F497D" w:themeColor="text2"/>
          <w:sz w:val="25"/>
          <w:szCs w:val="25"/>
        </w:rPr>
        <w:t xml:space="preserve"> the God and Father of our Lord Jesus Christ, who hath blessed us with every spiritual blessing in the heavenly places in Christ: even as He chose us in Him before the foundation of the world, that we should be holy and without blemish before Him in love</w:t>
      </w:r>
      <w:r w:rsidRPr="00C811F8">
        <w:rPr>
          <w:b/>
          <w:bCs/>
          <w:i/>
          <w:iCs/>
          <w:color w:val="000000" w:themeColor="text1"/>
          <w:sz w:val="25"/>
          <w:szCs w:val="25"/>
        </w:rPr>
        <w:t xml:space="preserve">” </w:t>
      </w:r>
      <w:r w:rsidRPr="00C811F8">
        <w:rPr>
          <w:bCs/>
          <w:i/>
          <w:iCs/>
          <w:color w:val="000000" w:themeColor="text1"/>
          <w:sz w:val="25"/>
          <w:szCs w:val="25"/>
        </w:rPr>
        <w:t>(</w:t>
      </w:r>
      <w:r w:rsidRPr="00C811F8">
        <w:rPr>
          <w:b/>
          <w:bCs/>
          <w:i/>
          <w:iCs/>
          <w:color w:val="C00000"/>
          <w:sz w:val="25"/>
          <w:szCs w:val="25"/>
        </w:rPr>
        <w:t>Ephesians 1:3-4</w:t>
      </w:r>
      <w:r w:rsidRPr="00C811F8">
        <w:rPr>
          <w:bCs/>
          <w:i/>
          <w:iCs/>
          <w:color w:val="000000" w:themeColor="text1"/>
          <w:sz w:val="25"/>
          <w:szCs w:val="25"/>
        </w:rPr>
        <w:t>).</w:t>
      </w:r>
    </w:p>
    <w:sectPr w:rsidR="00D07676" w:rsidRPr="00D7219B"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rial Black">
    <w:panose1 w:val="020B0A04020102020204"/>
    <w:charset w:val="00"/>
    <w:family w:val="swiss"/>
    <w:pitch w:val="variable"/>
    <w:sig w:usb0="A00002AF" w:usb1="400078FB"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10"/>
  </w:num>
  <w:num w:numId="6">
    <w:abstractNumId w:val="7"/>
  </w:num>
  <w:num w:numId="7">
    <w:abstractNumId w:val="2"/>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16EF8"/>
    <w:rsid w:val="000368D6"/>
    <w:rsid w:val="00056F94"/>
    <w:rsid w:val="00073EAC"/>
    <w:rsid w:val="000C57D7"/>
    <w:rsid w:val="000C6E9E"/>
    <w:rsid w:val="001054CA"/>
    <w:rsid w:val="00154059"/>
    <w:rsid w:val="001548A2"/>
    <w:rsid w:val="00156697"/>
    <w:rsid w:val="00164FC2"/>
    <w:rsid w:val="00181C0D"/>
    <w:rsid w:val="0019627B"/>
    <w:rsid w:val="001E5A55"/>
    <w:rsid w:val="0021054A"/>
    <w:rsid w:val="00240F10"/>
    <w:rsid w:val="00244D57"/>
    <w:rsid w:val="00255393"/>
    <w:rsid w:val="00295932"/>
    <w:rsid w:val="002B26A3"/>
    <w:rsid w:val="002D2168"/>
    <w:rsid w:val="002D2528"/>
    <w:rsid w:val="002E3571"/>
    <w:rsid w:val="00320869"/>
    <w:rsid w:val="00321399"/>
    <w:rsid w:val="003418BE"/>
    <w:rsid w:val="0034401C"/>
    <w:rsid w:val="00357B3C"/>
    <w:rsid w:val="00377DD2"/>
    <w:rsid w:val="00397310"/>
    <w:rsid w:val="003A4444"/>
    <w:rsid w:val="003C6195"/>
    <w:rsid w:val="003E6AF5"/>
    <w:rsid w:val="00421B20"/>
    <w:rsid w:val="00424D78"/>
    <w:rsid w:val="00435FE4"/>
    <w:rsid w:val="00443A05"/>
    <w:rsid w:val="00472E4B"/>
    <w:rsid w:val="004B4394"/>
    <w:rsid w:val="004C2AB7"/>
    <w:rsid w:val="00531132"/>
    <w:rsid w:val="00546F5D"/>
    <w:rsid w:val="00552185"/>
    <w:rsid w:val="005562C0"/>
    <w:rsid w:val="005576EC"/>
    <w:rsid w:val="00573DFB"/>
    <w:rsid w:val="005809AF"/>
    <w:rsid w:val="0058244C"/>
    <w:rsid w:val="00593A1F"/>
    <w:rsid w:val="005A15DE"/>
    <w:rsid w:val="00625788"/>
    <w:rsid w:val="00627091"/>
    <w:rsid w:val="00635022"/>
    <w:rsid w:val="00643775"/>
    <w:rsid w:val="00676671"/>
    <w:rsid w:val="00682234"/>
    <w:rsid w:val="006B45FC"/>
    <w:rsid w:val="006D3248"/>
    <w:rsid w:val="006D511A"/>
    <w:rsid w:val="006D602D"/>
    <w:rsid w:val="00726B94"/>
    <w:rsid w:val="00762840"/>
    <w:rsid w:val="00837084"/>
    <w:rsid w:val="00872CF0"/>
    <w:rsid w:val="008C32E1"/>
    <w:rsid w:val="008C6B1F"/>
    <w:rsid w:val="008D2C47"/>
    <w:rsid w:val="008F2651"/>
    <w:rsid w:val="009009D0"/>
    <w:rsid w:val="00907578"/>
    <w:rsid w:val="00934F0B"/>
    <w:rsid w:val="0095666A"/>
    <w:rsid w:val="0097372F"/>
    <w:rsid w:val="009B2E48"/>
    <w:rsid w:val="009C3285"/>
    <w:rsid w:val="009D3F3F"/>
    <w:rsid w:val="009D52CB"/>
    <w:rsid w:val="009F6F05"/>
    <w:rsid w:val="00AB7BE5"/>
    <w:rsid w:val="00AC2EF7"/>
    <w:rsid w:val="00B03964"/>
    <w:rsid w:val="00B1105A"/>
    <w:rsid w:val="00B260E1"/>
    <w:rsid w:val="00B377B9"/>
    <w:rsid w:val="00B57D22"/>
    <w:rsid w:val="00BB71EC"/>
    <w:rsid w:val="00BC0975"/>
    <w:rsid w:val="00BC6BFE"/>
    <w:rsid w:val="00C13DC0"/>
    <w:rsid w:val="00C161D0"/>
    <w:rsid w:val="00C37EE1"/>
    <w:rsid w:val="00CA0966"/>
    <w:rsid w:val="00CA326D"/>
    <w:rsid w:val="00CA6795"/>
    <w:rsid w:val="00CA770C"/>
    <w:rsid w:val="00CB79CF"/>
    <w:rsid w:val="00CC2804"/>
    <w:rsid w:val="00CE3C07"/>
    <w:rsid w:val="00D00118"/>
    <w:rsid w:val="00D07676"/>
    <w:rsid w:val="00D31E98"/>
    <w:rsid w:val="00D7219B"/>
    <w:rsid w:val="00D97E1D"/>
    <w:rsid w:val="00DD3267"/>
    <w:rsid w:val="00DF5FD8"/>
    <w:rsid w:val="00E11D01"/>
    <w:rsid w:val="00E4342B"/>
    <w:rsid w:val="00ED049A"/>
    <w:rsid w:val="00EE238C"/>
    <w:rsid w:val="00F2506F"/>
    <w:rsid w:val="00F53503"/>
    <w:rsid w:val="00F56473"/>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2023-05-02T20:30:00Z</dcterms:created>
  <dcterms:modified xsi:type="dcterms:W3CDTF">2023-05-02T20:30:00Z</dcterms:modified>
</cp:coreProperties>
</file>