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7048D" w14:textId="77777777" w:rsidR="00752436" w:rsidRPr="00464DE3" w:rsidRDefault="00752436" w:rsidP="008932BB">
      <w:pPr>
        <w:spacing w:after="0" w:line="480" w:lineRule="exact"/>
        <w:jc w:val="center"/>
        <w:rPr>
          <w:rFonts w:ascii="Impact" w:hAnsi="Impact" w:cs="MV Boli"/>
          <w:color w:val="1F497D" w:themeColor="text2"/>
          <w:sz w:val="40"/>
          <w:szCs w:val="38"/>
        </w:rPr>
      </w:pPr>
      <w:r w:rsidRPr="00464DE3">
        <w:rPr>
          <w:rFonts w:ascii="Impact" w:hAnsi="Impact" w:cs="MV Boli"/>
          <w:color w:val="1F497D" w:themeColor="text2"/>
          <w:sz w:val="40"/>
          <w:szCs w:val="38"/>
        </w:rPr>
        <w:t>What the First Day of the Week Means</w:t>
      </w:r>
    </w:p>
    <w:p w14:paraId="4F06670B" w14:textId="77777777" w:rsidR="00752436" w:rsidRPr="00464DE3" w:rsidRDefault="00752436" w:rsidP="008932BB">
      <w:pPr>
        <w:spacing w:after="120"/>
        <w:jc w:val="center"/>
        <w:rPr>
          <w:rFonts w:asciiTheme="minorHAnsi" w:hAnsiTheme="minorHAnsi"/>
          <w:sz w:val="24"/>
          <w:szCs w:val="26"/>
        </w:rPr>
      </w:pPr>
      <w:r w:rsidRPr="00F613E6">
        <w:rPr>
          <w:rFonts w:asciiTheme="minorHAnsi" w:hAnsiTheme="minorHAnsi"/>
          <w:sz w:val="24"/>
          <w:szCs w:val="26"/>
        </w:rPr>
        <w:t>(</w:t>
      </w:r>
      <w:r>
        <w:rPr>
          <w:rFonts w:asciiTheme="minorHAnsi" w:hAnsiTheme="minorHAnsi"/>
          <w:sz w:val="24"/>
          <w:szCs w:val="26"/>
        </w:rPr>
        <w:t>Selected</w:t>
      </w:r>
      <w:r w:rsidRPr="00F613E6">
        <w:rPr>
          <w:rFonts w:asciiTheme="minorHAnsi" w:hAnsiTheme="minorHAnsi"/>
          <w:sz w:val="24"/>
          <w:szCs w:val="26"/>
        </w:rPr>
        <w:t>)</w:t>
      </w:r>
    </w:p>
    <w:p w14:paraId="43ABF853" w14:textId="77777777" w:rsidR="00752436" w:rsidRPr="005B1879" w:rsidRDefault="00752436" w:rsidP="008932BB">
      <w:pPr>
        <w:pStyle w:val="ListParagraph"/>
        <w:numPr>
          <w:ilvl w:val="0"/>
          <w:numId w:val="13"/>
        </w:numPr>
        <w:spacing w:after="120" w:line="240" w:lineRule="auto"/>
        <w:ind w:left="360"/>
        <w:jc w:val="both"/>
        <w:rPr>
          <w:bCs/>
          <w:color w:val="000000" w:themeColor="text1"/>
          <w:sz w:val="26"/>
          <w:szCs w:val="26"/>
        </w:rPr>
      </w:pPr>
      <w:r w:rsidRPr="005B1879">
        <w:rPr>
          <w:b/>
          <w:bCs/>
          <w:color w:val="1F497D" w:themeColor="text2"/>
          <w:sz w:val="26"/>
          <w:szCs w:val="26"/>
        </w:rPr>
        <w:t>Sunday</w:t>
      </w:r>
      <w:r w:rsidRPr="005B1879">
        <w:rPr>
          <w:bCs/>
          <w:color w:val="000000" w:themeColor="text1"/>
          <w:sz w:val="26"/>
          <w:szCs w:val="26"/>
        </w:rPr>
        <w:t xml:space="preserve"> is a day that I tell God ‘thank you’ for the sacrifice of HIS SON. </w:t>
      </w:r>
    </w:p>
    <w:p w14:paraId="37624E23" w14:textId="77777777" w:rsidR="00752436" w:rsidRPr="005B1879" w:rsidRDefault="00752436" w:rsidP="008932BB">
      <w:pPr>
        <w:pStyle w:val="ListParagraph"/>
        <w:numPr>
          <w:ilvl w:val="0"/>
          <w:numId w:val="13"/>
        </w:numPr>
        <w:spacing w:after="120" w:line="240" w:lineRule="auto"/>
        <w:ind w:left="360"/>
        <w:jc w:val="both"/>
        <w:rPr>
          <w:bCs/>
          <w:color w:val="000000" w:themeColor="text1"/>
          <w:sz w:val="26"/>
          <w:szCs w:val="26"/>
        </w:rPr>
      </w:pPr>
      <w:r w:rsidRPr="005B1879">
        <w:rPr>
          <w:b/>
          <w:bCs/>
          <w:color w:val="1F497D" w:themeColor="text2"/>
          <w:sz w:val="26"/>
          <w:szCs w:val="26"/>
        </w:rPr>
        <w:t>Sunday</w:t>
      </w:r>
      <w:r w:rsidRPr="005B1879">
        <w:rPr>
          <w:bCs/>
          <w:color w:val="000000" w:themeColor="text1"/>
          <w:sz w:val="26"/>
          <w:szCs w:val="26"/>
        </w:rPr>
        <w:t xml:space="preserve"> is a day that I tell myself I will live for the cross of JESUS every day.</w:t>
      </w:r>
    </w:p>
    <w:p w14:paraId="515C6137" w14:textId="77777777" w:rsidR="00752436" w:rsidRPr="005B1879" w:rsidRDefault="00752436" w:rsidP="008932BB">
      <w:pPr>
        <w:pStyle w:val="ListParagraph"/>
        <w:numPr>
          <w:ilvl w:val="0"/>
          <w:numId w:val="13"/>
        </w:numPr>
        <w:spacing w:after="0" w:line="240" w:lineRule="auto"/>
        <w:ind w:left="360"/>
        <w:jc w:val="both"/>
        <w:rPr>
          <w:bCs/>
          <w:color w:val="000000" w:themeColor="text1"/>
          <w:sz w:val="26"/>
          <w:szCs w:val="26"/>
        </w:rPr>
      </w:pPr>
      <w:r w:rsidRPr="005B1879">
        <w:rPr>
          <w:b/>
          <w:bCs/>
          <w:color w:val="1F497D" w:themeColor="text2"/>
          <w:sz w:val="26"/>
          <w:szCs w:val="26"/>
        </w:rPr>
        <w:t>Sunday</w:t>
      </w:r>
      <w:r w:rsidRPr="005B1879">
        <w:rPr>
          <w:bCs/>
          <w:color w:val="000000" w:themeColor="text1"/>
          <w:sz w:val="26"/>
          <w:szCs w:val="26"/>
        </w:rPr>
        <w:t xml:space="preserve"> is a day when I show Jesus that what He SACRIFICED at Golgotha is more important than my job, my family, my desires and my life.</w:t>
      </w:r>
    </w:p>
    <w:p w14:paraId="600A6647" w14:textId="77777777" w:rsidR="00752436" w:rsidRDefault="00752436" w:rsidP="008932BB">
      <w:pPr>
        <w:spacing w:after="0" w:line="240" w:lineRule="auto"/>
        <w:jc w:val="both"/>
        <w:rPr>
          <w:bCs/>
          <w:color w:val="000000" w:themeColor="text1"/>
          <w:sz w:val="24"/>
          <w:szCs w:val="26"/>
        </w:rPr>
      </w:pPr>
    </w:p>
    <w:p w14:paraId="0A028FD5" w14:textId="77777777" w:rsidR="00752436" w:rsidRPr="005B1879" w:rsidRDefault="00752436" w:rsidP="008932BB">
      <w:pPr>
        <w:spacing w:after="0" w:line="240" w:lineRule="auto"/>
        <w:jc w:val="center"/>
        <w:rPr>
          <w:rFonts w:ascii="MV Boli" w:hAnsi="MV Boli" w:cs="MV Boli"/>
          <w:bCs/>
          <w:color w:val="7030A0"/>
          <w:sz w:val="48"/>
          <w:szCs w:val="26"/>
        </w:rPr>
      </w:pPr>
      <w:r w:rsidRPr="005B1879">
        <w:rPr>
          <w:rFonts w:ascii="MV Boli" w:hAnsi="MV Boli" w:cs="MV Boli"/>
          <w:bCs/>
          <w:color w:val="7030A0"/>
          <w:sz w:val="48"/>
          <w:szCs w:val="26"/>
        </w:rPr>
        <w:t>Do We Lay It To Heart?</w:t>
      </w:r>
    </w:p>
    <w:p w14:paraId="1F549049" w14:textId="77777777" w:rsidR="00752436" w:rsidRPr="00464DE3" w:rsidRDefault="00752436" w:rsidP="008932BB">
      <w:pPr>
        <w:spacing w:after="120" w:line="240" w:lineRule="auto"/>
        <w:jc w:val="center"/>
        <w:rPr>
          <w:bCs/>
          <w:color w:val="000000" w:themeColor="text1"/>
          <w:sz w:val="24"/>
          <w:szCs w:val="26"/>
        </w:rPr>
      </w:pPr>
      <w:r w:rsidRPr="00464DE3">
        <w:rPr>
          <w:bCs/>
          <w:color w:val="000000" w:themeColor="text1"/>
          <w:sz w:val="24"/>
          <w:szCs w:val="26"/>
        </w:rPr>
        <w:t>(</w:t>
      </w:r>
      <w:r>
        <w:rPr>
          <w:bCs/>
          <w:color w:val="000000" w:themeColor="text1"/>
          <w:sz w:val="24"/>
          <w:szCs w:val="26"/>
        </w:rPr>
        <w:t xml:space="preserve">by </w:t>
      </w:r>
      <w:r w:rsidRPr="00464DE3">
        <w:rPr>
          <w:bCs/>
          <w:color w:val="000000" w:themeColor="text1"/>
          <w:sz w:val="24"/>
          <w:szCs w:val="26"/>
        </w:rPr>
        <w:t>Robert Turner)</w:t>
      </w:r>
    </w:p>
    <w:p w14:paraId="0A2FF2F3" w14:textId="77777777" w:rsidR="00752436" w:rsidRPr="005B1879" w:rsidRDefault="00752436" w:rsidP="008932BB">
      <w:pPr>
        <w:spacing w:after="60" w:line="240" w:lineRule="auto"/>
        <w:ind w:firstLine="547"/>
        <w:jc w:val="both"/>
        <w:rPr>
          <w:bCs/>
          <w:color w:val="000000" w:themeColor="text1"/>
          <w:sz w:val="26"/>
          <w:szCs w:val="26"/>
        </w:rPr>
      </w:pPr>
      <w:r w:rsidRPr="005B1879">
        <w:rPr>
          <w:bCs/>
          <w:color w:val="000000" w:themeColor="text1"/>
          <w:sz w:val="26"/>
          <w:szCs w:val="26"/>
        </w:rPr>
        <w:t xml:space="preserve">Every parent knows the difference in </w:t>
      </w:r>
      <w:r w:rsidRPr="005B1879">
        <w:rPr>
          <w:bCs/>
          <w:i/>
          <w:color w:val="000000" w:themeColor="text1"/>
          <w:sz w:val="26"/>
          <w:szCs w:val="26"/>
        </w:rPr>
        <w:t>"Do I have to go?"</w:t>
      </w:r>
      <w:r w:rsidRPr="005B1879">
        <w:rPr>
          <w:bCs/>
          <w:color w:val="000000" w:themeColor="text1"/>
          <w:sz w:val="26"/>
          <w:szCs w:val="26"/>
        </w:rPr>
        <w:t xml:space="preserve"> and </w:t>
      </w:r>
      <w:r w:rsidRPr="005B1879">
        <w:rPr>
          <w:bCs/>
          <w:i/>
          <w:color w:val="000000" w:themeColor="text1"/>
          <w:sz w:val="26"/>
          <w:szCs w:val="26"/>
        </w:rPr>
        <w:t>"Do I get to go?" "Do I have to go to bed?"</w:t>
      </w:r>
      <w:r w:rsidRPr="005B1879">
        <w:rPr>
          <w:bCs/>
          <w:color w:val="000000" w:themeColor="text1"/>
          <w:sz w:val="26"/>
          <w:szCs w:val="26"/>
        </w:rPr>
        <w:t xml:space="preserve"> means the child wants to stay up. </w:t>
      </w:r>
      <w:r w:rsidRPr="005B1879">
        <w:rPr>
          <w:bCs/>
          <w:i/>
          <w:color w:val="000000" w:themeColor="text1"/>
          <w:sz w:val="26"/>
          <w:szCs w:val="26"/>
        </w:rPr>
        <w:t>"Do I get to go to the show?"</w:t>
      </w:r>
      <w:r w:rsidRPr="005B1879">
        <w:rPr>
          <w:bCs/>
          <w:color w:val="000000" w:themeColor="text1"/>
          <w:sz w:val="26"/>
          <w:szCs w:val="26"/>
        </w:rPr>
        <w:t xml:space="preserve"> means the child wouldn't miss it for anything. </w:t>
      </w:r>
    </w:p>
    <w:p w14:paraId="6C88111E" w14:textId="77777777" w:rsidR="00752436" w:rsidRPr="005B1879" w:rsidRDefault="00752436" w:rsidP="008932BB">
      <w:pPr>
        <w:spacing w:after="60" w:line="240" w:lineRule="auto"/>
        <w:ind w:firstLine="547"/>
        <w:jc w:val="both"/>
        <w:rPr>
          <w:bCs/>
          <w:color w:val="000000" w:themeColor="text1"/>
          <w:sz w:val="26"/>
          <w:szCs w:val="26"/>
        </w:rPr>
      </w:pPr>
      <w:r w:rsidRPr="005B1879">
        <w:rPr>
          <w:bCs/>
          <w:color w:val="000000" w:themeColor="text1"/>
          <w:sz w:val="26"/>
          <w:szCs w:val="26"/>
        </w:rPr>
        <w:t xml:space="preserve">Isn't it strange that some of us will wave those same clear signals with reference to the Lord's services, and not see that we are being just as transparent as our children? </w:t>
      </w:r>
      <w:r w:rsidRPr="005B1879">
        <w:rPr>
          <w:bCs/>
          <w:i/>
          <w:color w:val="000000" w:themeColor="text1"/>
          <w:sz w:val="26"/>
          <w:szCs w:val="26"/>
        </w:rPr>
        <w:t>"Do we have to go to Bible study?"</w:t>
      </w:r>
      <w:r w:rsidRPr="005B1879">
        <w:rPr>
          <w:bCs/>
          <w:color w:val="000000" w:themeColor="text1"/>
          <w:sz w:val="26"/>
          <w:szCs w:val="26"/>
        </w:rPr>
        <w:t xml:space="preserve"> says the same thing about our desires as it does when voiced by our child. When one asks, </w:t>
      </w:r>
      <w:r w:rsidRPr="005B1879">
        <w:rPr>
          <w:bCs/>
          <w:i/>
          <w:color w:val="000000" w:themeColor="text1"/>
          <w:sz w:val="26"/>
          <w:szCs w:val="26"/>
        </w:rPr>
        <w:t>"How much must I give?,"</w:t>
      </w:r>
      <w:r w:rsidRPr="005B1879">
        <w:rPr>
          <w:bCs/>
          <w:color w:val="000000" w:themeColor="text1"/>
          <w:sz w:val="26"/>
          <w:szCs w:val="26"/>
        </w:rPr>
        <w:t xml:space="preserve"> he is clearly saying, </w:t>
      </w:r>
      <w:r w:rsidRPr="005B1879">
        <w:rPr>
          <w:bCs/>
          <w:i/>
          <w:color w:val="000000" w:themeColor="text1"/>
          <w:sz w:val="26"/>
          <w:szCs w:val="26"/>
        </w:rPr>
        <w:t>"I do not want to give anything, and would like to know how little will pay the bill."</w:t>
      </w:r>
      <w:r w:rsidRPr="005B1879">
        <w:rPr>
          <w:bCs/>
          <w:color w:val="000000" w:themeColor="text1"/>
          <w:sz w:val="26"/>
          <w:szCs w:val="26"/>
        </w:rPr>
        <w:t xml:space="preserve"> Either that, or he has failed to grasp the most fundamental and essential element in the spirit of acceptable service unto God. </w:t>
      </w:r>
    </w:p>
    <w:p w14:paraId="60BCD4D1" w14:textId="46F28717" w:rsidR="00752436" w:rsidRPr="008932BB" w:rsidRDefault="00752436" w:rsidP="008932BB">
      <w:pPr>
        <w:spacing w:after="60" w:line="240" w:lineRule="auto"/>
        <w:ind w:firstLine="547"/>
        <w:jc w:val="both"/>
        <w:rPr>
          <w:b/>
          <w:bCs/>
          <w:i/>
          <w:color w:val="1F497D" w:themeColor="text2"/>
          <w:sz w:val="26"/>
          <w:szCs w:val="26"/>
        </w:rPr>
      </w:pPr>
      <w:r w:rsidRPr="005B1879">
        <w:rPr>
          <w:bCs/>
          <w:color w:val="000000" w:themeColor="text1"/>
          <w:sz w:val="26"/>
          <w:szCs w:val="26"/>
        </w:rPr>
        <w:t>There can be no coming to Christ except we deny or give up self (</w:t>
      </w:r>
      <w:r w:rsidRPr="005B1879">
        <w:rPr>
          <w:b/>
          <w:bCs/>
          <w:color w:val="C00000"/>
          <w:sz w:val="26"/>
          <w:szCs w:val="26"/>
        </w:rPr>
        <w:t>Matthew 16:24</w:t>
      </w:r>
      <w:r w:rsidRPr="005B1879">
        <w:rPr>
          <w:bCs/>
          <w:color w:val="000000" w:themeColor="text1"/>
          <w:sz w:val="26"/>
          <w:szCs w:val="26"/>
        </w:rPr>
        <w:t>). Translated into the context of "doing" this means we must first want to do all possible (100% committed) to serve the Lord. The proper spirit must motivate the doing, or it is shallow and empty -- may even be an abomination in His sight (</w:t>
      </w:r>
      <w:r w:rsidRPr="005B1879">
        <w:rPr>
          <w:b/>
          <w:bCs/>
          <w:color w:val="C00000"/>
          <w:sz w:val="26"/>
          <w:szCs w:val="26"/>
        </w:rPr>
        <w:t>Hosea 6:6</w:t>
      </w:r>
      <w:r w:rsidRPr="005B1879">
        <w:rPr>
          <w:bCs/>
          <w:color w:val="000000" w:themeColor="text1"/>
          <w:sz w:val="26"/>
          <w:szCs w:val="26"/>
        </w:rPr>
        <w:t xml:space="preserve">). God told the priest of Judaism, </w:t>
      </w:r>
      <w:r w:rsidRPr="005B1879">
        <w:rPr>
          <w:b/>
          <w:bCs/>
          <w:i/>
          <w:color w:val="000000" w:themeColor="text1"/>
          <w:sz w:val="26"/>
          <w:szCs w:val="26"/>
        </w:rPr>
        <w:t>"</w:t>
      </w:r>
      <w:r w:rsidRPr="005B1879">
        <w:rPr>
          <w:b/>
          <w:bCs/>
          <w:i/>
          <w:color w:val="1F497D" w:themeColor="text2"/>
          <w:sz w:val="26"/>
          <w:szCs w:val="26"/>
        </w:rPr>
        <w:t>If ye will not lay it to heart, to give glory unto my na</w:t>
      </w:r>
      <w:r>
        <w:rPr>
          <w:b/>
          <w:bCs/>
          <w:i/>
          <w:color w:val="1F497D" w:themeColor="text2"/>
          <w:sz w:val="26"/>
          <w:szCs w:val="26"/>
        </w:rPr>
        <w:t>me...then will I send the curse</w:t>
      </w:r>
      <w:r w:rsidR="008932BB">
        <w:rPr>
          <w:b/>
          <w:bCs/>
          <w:i/>
          <w:color w:val="1F497D" w:themeColor="text2"/>
          <w:sz w:val="26"/>
          <w:szCs w:val="26"/>
        </w:rPr>
        <w:t xml:space="preserve"> </w:t>
      </w:r>
      <w:r w:rsidRPr="005B1879">
        <w:rPr>
          <w:b/>
          <w:bCs/>
          <w:i/>
          <w:color w:val="1F497D" w:themeColor="text2"/>
          <w:sz w:val="26"/>
          <w:szCs w:val="26"/>
        </w:rPr>
        <w:t>upon you, and I will curse your blessing; yea, I have cursed them already, because ye do not lay it to heart</w:t>
      </w:r>
      <w:r w:rsidRPr="005B1879">
        <w:rPr>
          <w:b/>
          <w:bCs/>
          <w:i/>
          <w:color w:val="000000" w:themeColor="text1"/>
          <w:sz w:val="26"/>
          <w:szCs w:val="26"/>
        </w:rPr>
        <w:t>"</w:t>
      </w:r>
      <w:r w:rsidRPr="005B1879">
        <w:rPr>
          <w:bCs/>
          <w:color w:val="000000" w:themeColor="text1"/>
          <w:sz w:val="26"/>
          <w:szCs w:val="26"/>
        </w:rPr>
        <w:t xml:space="preserve"> (</w:t>
      </w:r>
      <w:r w:rsidRPr="005B1879">
        <w:rPr>
          <w:b/>
          <w:bCs/>
          <w:color w:val="C00000"/>
          <w:sz w:val="26"/>
          <w:szCs w:val="26"/>
        </w:rPr>
        <w:t>Malachi 2:2</w:t>
      </w:r>
      <w:r w:rsidRPr="005B1879">
        <w:rPr>
          <w:bCs/>
          <w:color w:val="000000" w:themeColor="text1"/>
          <w:sz w:val="26"/>
          <w:szCs w:val="26"/>
        </w:rPr>
        <w:t xml:space="preserve">). </w:t>
      </w:r>
    </w:p>
    <w:p w14:paraId="473D3396" w14:textId="77777777" w:rsidR="00752436" w:rsidRPr="005B1879" w:rsidRDefault="00752436" w:rsidP="008932BB">
      <w:pPr>
        <w:spacing w:after="60" w:line="240" w:lineRule="auto"/>
        <w:ind w:firstLine="547"/>
        <w:jc w:val="both"/>
        <w:rPr>
          <w:bCs/>
          <w:color w:val="000000" w:themeColor="text1"/>
          <w:sz w:val="26"/>
          <w:szCs w:val="26"/>
        </w:rPr>
      </w:pPr>
      <w:r w:rsidRPr="005B1879">
        <w:rPr>
          <w:bCs/>
          <w:color w:val="000000" w:themeColor="text1"/>
          <w:sz w:val="26"/>
          <w:szCs w:val="26"/>
        </w:rPr>
        <w:t>Lay it to heart! That means truly respect God; take Him seriously. The priests had offered polluted bread on the altar (</w:t>
      </w:r>
      <w:r w:rsidRPr="005B1879">
        <w:rPr>
          <w:b/>
          <w:bCs/>
          <w:color w:val="C00000"/>
          <w:sz w:val="26"/>
          <w:szCs w:val="26"/>
        </w:rPr>
        <w:t>Malachi 1:7</w:t>
      </w:r>
      <w:r w:rsidRPr="005B1879">
        <w:rPr>
          <w:bCs/>
          <w:color w:val="000000" w:themeColor="text1"/>
          <w:sz w:val="26"/>
          <w:szCs w:val="26"/>
        </w:rPr>
        <w:t>); offered blind and lame animals as sacrifice (</w:t>
      </w:r>
      <w:r w:rsidRPr="005B1879">
        <w:rPr>
          <w:b/>
          <w:bCs/>
          <w:color w:val="C00000"/>
          <w:sz w:val="26"/>
          <w:szCs w:val="26"/>
        </w:rPr>
        <w:t>Malachi 1:8</w:t>
      </w:r>
      <w:r w:rsidRPr="005B1879">
        <w:rPr>
          <w:bCs/>
          <w:color w:val="000000" w:themeColor="text1"/>
          <w:sz w:val="26"/>
          <w:szCs w:val="26"/>
        </w:rPr>
        <w:t xml:space="preserve">). They said of worship, </w:t>
      </w:r>
      <w:r w:rsidRPr="005B1879">
        <w:rPr>
          <w:b/>
          <w:bCs/>
          <w:i/>
          <w:color w:val="000000" w:themeColor="text1"/>
          <w:sz w:val="26"/>
          <w:szCs w:val="26"/>
        </w:rPr>
        <w:t>"</w:t>
      </w:r>
      <w:r w:rsidRPr="005B1879">
        <w:rPr>
          <w:b/>
          <w:bCs/>
          <w:i/>
          <w:color w:val="1F497D" w:themeColor="text2"/>
          <w:sz w:val="26"/>
          <w:szCs w:val="26"/>
        </w:rPr>
        <w:t>What a weariness it is!</w:t>
      </w:r>
      <w:r w:rsidRPr="005B1879">
        <w:rPr>
          <w:b/>
          <w:bCs/>
          <w:i/>
          <w:color w:val="000000" w:themeColor="text1"/>
          <w:sz w:val="26"/>
          <w:szCs w:val="26"/>
        </w:rPr>
        <w:t>"</w:t>
      </w:r>
      <w:r w:rsidRPr="005B1879">
        <w:rPr>
          <w:bCs/>
          <w:color w:val="000000" w:themeColor="text1"/>
          <w:sz w:val="26"/>
          <w:szCs w:val="26"/>
        </w:rPr>
        <w:t xml:space="preserve"> (</w:t>
      </w:r>
      <w:r w:rsidRPr="005B1879">
        <w:rPr>
          <w:b/>
          <w:bCs/>
          <w:color w:val="C00000"/>
          <w:sz w:val="26"/>
          <w:szCs w:val="26"/>
        </w:rPr>
        <w:t>Malachi 1:13-14</w:t>
      </w:r>
      <w:r w:rsidRPr="005B1879">
        <w:rPr>
          <w:bCs/>
          <w:color w:val="000000" w:themeColor="text1"/>
          <w:sz w:val="26"/>
          <w:szCs w:val="26"/>
        </w:rPr>
        <w:t xml:space="preserve">). To make this current, they said, </w:t>
      </w:r>
      <w:r w:rsidRPr="005B1879">
        <w:rPr>
          <w:bCs/>
          <w:i/>
          <w:color w:val="000000" w:themeColor="text1"/>
          <w:sz w:val="26"/>
          <w:szCs w:val="26"/>
        </w:rPr>
        <w:t>"Do we have to do or give?" "Do it any old way, just get it over with; we want to go home to the TV."</w:t>
      </w:r>
      <w:r w:rsidRPr="005B1879">
        <w:rPr>
          <w:bCs/>
          <w:color w:val="000000" w:themeColor="text1"/>
          <w:sz w:val="26"/>
          <w:szCs w:val="26"/>
        </w:rPr>
        <w:t xml:space="preserve"> And to top it off, when rebuked, they acted so innocent and said, </w:t>
      </w:r>
      <w:r w:rsidRPr="005B1879">
        <w:rPr>
          <w:bCs/>
          <w:i/>
          <w:color w:val="000000" w:themeColor="text1"/>
          <w:sz w:val="26"/>
          <w:szCs w:val="26"/>
        </w:rPr>
        <w:t>"When did we ever do that?"</w:t>
      </w:r>
      <w:r w:rsidRPr="005B1879">
        <w:rPr>
          <w:bCs/>
          <w:color w:val="000000" w:themeColor="text1"/>
          <w:sz w:val="26"/>
          <w:szCs w:val="26"/>
        </w:rPr>
        <w:t xml:space="preserve"> </w:t>
      </w:r>
    </w:p>
    <w:p w14:paraId="11F0DD48" w14:textId="77777777" w:rsidR="00752436" w:rsidRPr="005B1879" w:rsidRDefault="00752436" w:rsidP="008932BB">
      <w:pPr>
        <w:spacing w:after="0" w:line="240" w:lineRule="auto"/>
        <w:ind w:firstLine="540"/>
        <w:jc w:val="both"/>
        <w:rPr>
          <w:bCs/>
          <w:i/>
          <w:color w:val="000000" w:themeColor="text1"/>
          <w:sz w:val="26"/>
          <w:szCs w:val="26"/>
        </w:rPr>
      </w:pPr>
      <w:r w:rsidRPr="005B1879">
        <w:rPr>
          <w:b/>
          <w:bCs/>
          <w:i/>
          <w:color w:val="000000" w:themeColor="text1"/>
          <w:sz w:val="26"/>
          <w:szCs w:val="26"/>
        </w:rPr>
        <w:t>"</w:t>
      </w:r>
      <w:r w:rsidRPr="005B1879">
        <w:rPr>
          <w:b/>
          <w:bCs/>
          <w:i/>
          <w:color w:val="1F497D" w:themeColor="text2"/>
          <w:sz w:val="26"/>
          <w:szCs w:val="26"/>
        </w:rPr>
        <w:t>Oh, that there were one among you that would shut the doors, that ye might not kindle fire on mine altar in vain</w:t>
      </w:r>
      <w:r w:rsidRPr="005B1879">
        <w:rPr>
          <w:b/>
          <w:bCs/>
          <w:i/>
          <w:color w:val="000000" w:themeColor="text1"/>
          <w:sz w:val="26"/>
          <w:szCs w:val="26"/>
        </w:rPr>
        <w:t>"</w:t>
      </w:r>
      <w:r w:rsidRPr="005B1879">
        <w:rPr>
          <w:bCs/>
          <w:color w:val="000000" w:themeColor="text1"/>
          <w:sz w:val="26"/>
          <w:szCs w:val="26"/>
        </w:rPr>
        <w:t xml:space="preserve"> (</w:t>
      </w:r>
      <w:r w:rsidRPr="005B1879">
        <w:rPr>
          <w:b/>
          <w:bCs/>
          <w:color w:val="C00000"/>
          <w:sz w:val="26"/>
          <w:szCs w:val="26"/>
        </w:rPr>
        <w:t>Malachi 1:10</w:t>
      </w:r>
      <w:r w:rsidRPr="005B1879">
        <w:rPr>
          <w:bCs/>
          <w:color w:val="000000" w:themeColor="text1"/>
          <w:sz w:val="26"/>
          <w:szCs w:val="26"/>
        </w:rPr>
        <w:t xml:space="preserve">). Better to close up shop -- call it off -- than to play at worship, and not </w:t>
      </w:r>
      <w:r w:rsidRPr="005B1879">
        <w:rPr>
          <w:bCs/>
          <w:i/>
          <w:color w:val="000000" w:themeColor="text1"/>
          <w:sz w:val="26"/>
          <w:szCs w:val="26"/>
        </w:rPr>
        <w:t>"lay it to heart."</w:t>
      </w:r>
    </w:p>
    <w:p w14:paraId="6065DA30" w14:textId="77777777" w:rsidR="00752436" w:rsidRDefault="00752436" w:rsidP="008932BB">
      <w:pPr>
        <w:spacing w:after="0" w:line="240" w:lineRule="auto"/>
        <w:ind w:firstLine="540"/>
        <w:jc w:val="both"/>
        <w:rPr>
          <w:bCs/>
          <w:color w:val="000000" w:themeColor="text1"/>
          <w:sz w:val="24"/>
          <w:szCs w:val="26"/>
        </w:rPr>
      </w:pPr>
    </w:p>
    <w:p w14:paraId="3E7044C5" w14:textId="77777777" w:rsidR="00752436" w:rsidRPr="005B1879" w:rsidRDefault="00752436" w:rsidP="008932BB">
      <w:pPr>
        <w:spacing w:after="0" w:line="240" w:lineRule="auto"/>
        <w:jc w:val="center"/>
        <w:rPr>
          <w:rFonts w:ascii="Courier New" w:hAnsi="Courier New" w:cs="Courier New"/>
          <w:b/>
          <w:bCs/>
          <w:color w:val="984806" w:themeColor="accent6" w:themeShade="80"/>
          <w:sz w:val="44"/>
          <w:szCs w:val="26"/>
        </w:rPr>
      </w:pPr>
      <w:r w:rsidRPr="005B1879">
        <w:rPr>
          <w:rFonts w:ascii="Courier New" w:hAnsi="Courier New" w:cs="Courier New"/>
          <w:b/>
          <w:bCs/>
          <w:color w:val="984806" w:themeColor="accent6" w:themeShade="80"/>
          <w:sz w:val="44"/>
          <w:szCs w:val="26"/>
        </w:rPr>
        <w:t>Are You A Workaholic?</w:t>
      </w:r>
    </w:p>
    <w:p w14:paraId="740B1188" w14:textId="77777777" w:rsidR="00752436" w:rsidRPr="005B1879" w:rsidRDefault="00752436" w:rsidP="008932BB">
      <w:pPr>
        <w:spacing w:after="120" w:line="240" w:lineRule="auto"/>
        <w:jc w:val="center"/>
        <w:rPr>
          <w:bCs/>
          <w:color w:val="000000" w:themeColor="text1"/>
          <w:sz w:val="24"/>
          <w:szCs w:val="26"/>
        </w:rPr>
      </w:pPr>
      <w:r w:rsidRPr="005B1879">
        <w:rPr>
          <w:bCs/>
          <w:color w:val="000000" w:themeColor="text1"/>
          <w:sz w:val="24"/>
          <w:szCs w:val="26"/>
        </w:rPr>
        <w:t>(</w:t>
      </w:r>
      <w:r>
        <w:rPr>
          <w:bCs/>
          <w:color w:val="000000" w:themeColor="text1"/>
          <w:sz w:val="24"/>
          <w:szCs w:val="26"/>
        </w:rPr>
        <w:t xml:space="preserve">by </w:t>
      </w:r>
      <w:r w:rsidRPr="005B1879">
        <w:rPr>
          <w:bCs/>
          <w:color w:val="000000" w:themeColor="text1"/>
          <w:sz w:val="24"/>
          <w:szCs w:val="26"/>
        </w:rPr>
        <w:t>David Maxson)</w:t>
      </w:r>
    </w:p>
    <w:p w14:paraId="67AC71AF" w14:textId="77777777" w:rsidR="00752436" w:rsidRPr="005B1879" w:rsidRDefault="00752436" w:rsidP="008932BB">
      <w:pPr>
        <w:spacing w:after="60" w:line="240" w:lineRule="auto"/>
        <w:ind w:firstLine="540"/>
        <w:jc w:val="both"/>
        <w:rPr>
          <w:bCs/>
          <w:color w:val="000000" w:themeColor="text1"/>
          <w:sz w:val="26"/>
          <w:szCs w:val="26"/>
        </w:rPr>
      </w:pPr>
      <w:r w:rsidRPr="005B1879">
        <w:rPr>
          <w:b/>
          <w:bCs/>
          <w:i/>
          <w:color w:val="000000" w:themeColor="text1"/>
          <w:sz w:val="26"/>
          <w:szCs w:val="26"/>
        </w:rPr>
        <w:t>“</w:t>
      </w:r>
      <w:r w:rsidRPr="005B1879">
        <w:rPr>
          <w:b/>
          <w:bCs/>
          <w:i/>
          <w:color w:val="1F497D" w:themeColor="text2"/>
          <w:sz w:val="26"/>
          <w:szCs w:val="26"/>
        </w:rPr>
        <w:t xml:space="preserve">The apostles returned to Jesus and told Him all that they had done and taught. And He said to them, ‘Come away by yourselves to a desolate place and rest a while.’ </w:t>
      </w:r>
      <w:r w:rsidRPr="005B1879">
        <w:rPr>
          <w:b/>
          <w:bCs/>
          <w:i/>
          <w:color w:val="1F497D" w:themeColor="text2"/>
          <w:sz w:val="26"/>
          <w:szCs w:val="26"/>
        </w:rPr>
        <w:lastRenderedPageBreak/>
        <w:t>For many were coming and going, and they had no leisure, even to eat</w:t>
      </w:r>
      <w:r w:rsidRPr="005B1879">
        <w:rPr>
          <w:b/>
          <w:bCs/>
          <w:i/>
          <w:color w:val="000000" w:themeColor="text1"/>
          <w:sz w:val="26"/>
          <w:szCs w:val="26"/>
        </w:rPr>
        <w:t>”</w:t>
      </w:r>
      <w:r w:rsidRPr="005B1879">
        <w:rPr>
          <w:bCs/>
          <w:color w:val="000000" w:themeColor="text1"/>
          <w:sz w:val="26"/>
          <w:szCs w:val="26"/>
        </w:rPr>
        <w:t xml:space="preserve"> (</w:t>
      </w:r>
      <w:r w:rsidRPr="005B1879">
        <w:rPr>
          <w:b/>
          <w:bCs/>
          <w:color w:val="C00000"/>
          <w:sz w:val="26"/>
          <w:szCs w:val="26"/>
        </w:rPr>
        <w:t>Mark 6:30-31</w:t>
      </w:r>
      <w:r w:rsidRPr="005B1879">
        <w:rPr>
          <w:bCs/>
          <w:color w:val="000000" w:themeColor="text1"/>
          <w:sz w:val="26"/>
          <w:szCs w:val="26"/>
        </w:rPr>
        <w:t>).</w:t>
      </w:r>
    </w:p>
    <w:p w14:paraId="5D923A56" w14:textId="77777777" w:rsidR="00752436" w:rsidRPr="005B1879" w:rsidRDefault="00752436" w:rsidP="008932BB">
      <w:pPr>
        <w:spacing w:after="120" w:line="240" w:lineRule="auto"/>
        <w:ind w:firstLine="547"/>
        <w:jc w:val="both"/>
        <w:rPr>
          <w:bCs/>
          <w:color w:val="000000" w:themeColor="text1"/>
          <w:sz w:val="26"/>
          <w:szCs w:val="26"/>
        </w:rPr>
      </w:pPr>
      <w:r w:rsidRPr="005B1879">
        <w:rPr>
          <w:bCs/>
          <w:color w:val="000000" w:themeColor="text1"/>
          <w:sz w:val="26"/>
          <w:szCs w:val="26"/>
        </w:rPr>
        <w:t xml:space="preserve">Are you a workaholic? Think about these questions: </w:t>
      </w:r>
    </w:p>
    <w:p w14:paraId="4DD4E76F" w14:textId="77777777" w:rsidR="00752436" w:rsidRPr="005B1879" w:rsidRDefault="00752436" w:rsidP="008932BB">
      <w:pPr>
        <w:numPr>
          <w:ilvl w:val="0"/>
          <w:numId w:val="12"/>
        </w:numPr>
        <w:spacing w:after="120" w:line="240" w:lineRule="auto"/>
        <w:ind w:left="360"/>
        <w:jc w:val="both"/>
        <w:rPr>
          <w:bCs/>
          <w:i/>
          <w:color w:val="000000" w:themeColor="text1"/>
          <w:sz w:val="26"/>
          <w:szCs w:val="26"/>
        </w:rPr>
      </w:pPr>
      <w:r w:rsidRPr="005B1879">
        <w:rPr>
          <w:bCs/>
          <w:i/>
          <w:color w:val="000000" w:themeColor="text1"/>
          <w:sz w:val="26"/>
          <w:szCs w:val="26"/>
        </w:rPr>
        <w:t>Does maintaining a frantic schedule make you feel important?</w:t>
      </w:r>
    </w:p>
    <w:p w14:paraId="7BBF6044" w14:textId="77777777" w:rsidR="00752436" w:rsidRPr="005B1879" w:rsidRDefault="00752436" w:rsidP="008932BB">
      <w:pPr>
        <w:numPr>
          <w:ilvl w:val="0"/>
          <w:numId w:val="12"/>
        </w:numPr>
        <w:spacing w:after="120" w:line="240" w:lineRule="auto"/>
        <w:ind w:left="360"/>
        <w:jc w:val="both"/>
        <w:rPr>
          <w:bCs/>
          <w:i/>
          <w:color w:val="000000" w:themeColor="text1"/>
          <w:sz w:val="26"/>
          <w:szCs w:val="26"/>
        </w:rPr>
      </w:pPr>
      <w:r w:rsidRPr="005B1879">
        <w:rPr>
          <w:bCs/>
          <w:i/>
          <w:color w:val="000000" w:themeColor="text1"/>
          <w:sz w:val="26"/>
          <w:szCs w:val="26"/>
        </w:rPr>
        <w:t>Do people often tell you that you're working too much (and do you take that as a complement)?</w:t>
      </w:r>
    </w:p>
    <w:p w14:paraId="77DD13D3" w14:textId="77777777" w:rsidR="00752436" w:rsidRPr="005B1879" w:rsidRDefault="00752436" w:rsidP="008932BB">
      <w:pPr>
        <w:numPr>
          <w:ilvl w:val="0"/>
          <w:numId w:val="12"/>
        </w:numPr>
        <w:spacing w:after="120" w:line="240" w:lineRule="auto"/>
        <w:ind w:left="360"/>
        <w:jc w:val="both"/>
        <w:rPr>
          <w:bCs/>
          <w:i/>
          <w:color w:val="000000" w:themeColor="text1"/>
          <w:sz w:val="26"/>
          <w:szCs w:val="26"/>
        </w:rPr>
      </w:pPr>
      <w:r w:rsidRPr="005B1879">
        <w:rPr>
          <w:bCs/>
          <w:i/>
          <w:color w:val="000000" w:themeColor="text1"/>
          <w:sz w:val="26"/>
          <w:szCs w:val="26"/>
        </w:rPr>
        <w:t>Do you find it difficult to say "no" to requests?</w:t>
      </w:r>
    </w:p>
    <w:p w14:paraId="26DDD322" w14:textId="77777777" w:rsidR="002E2380" w:rsidRDefault="00752436" w:rsidP="008932BB">
      <w:pPr>
        <w:numPr>
          <w:ilvl w:val="0"/>
          <w:numId w:val="12"/>
        </w:numPr>
        <w:spacing w:after="120" w:line="240" w:lineRule="auto"/>
        <w:ind w:left="360"/>
        <w:jc w:val="both"/>
        <w:rPr>
          <w:bCs/>
          <w:i/>
          <w:color w:val="000000" w:themeColor="text1"/>
          <w:sz w:val="26"/>
          <w:szCs w:val="26"/>
        </w:rPr>
      </w:pPr>
      <w:r w:rsidRPr="005B1879">
        <w:rPr>
          <w:bCs/>
          <w:i/>
          <w:color w:val="000000" w:themeColor="text1"/>
          <w:sz w:val="26"/>
          <w:szCs w:val="26"/>
        </w:rPr>
        <w:t>Is it difficult for you to rest and unwind?</w:t>
      </w:r>
    </w:p>
    <w:p w14:paraId="0861D557" w14:textId="537ABE27" w:rsidR="00752436" w:rsidRPr="002E2380" w:rsidRDefault="00752436" w:rsidP="008932BB">
      <w:pPr>
        <w:numPr>
          <w:ilvl w:val="0"/>
          <w:numId w:val="12"/>
        </w:numPr>
        <w:spacing w:after="120" w:line="240" w:lineRule="auto"/>
        <w:ind w:left="360"/>
        <w:jc w:val="both"/>
        <w:rPr>
          <w:bCs/>
          <w:i/>
          <w:color w:val="000000" w:themeColor="text1"/>
          <w:sz w:val="26"/>
          <w:szCs w:val="26"/>
        </w:rPr>
      </w:pPr>
      <w:r w:rsidRPr="002E2380">
        <w:rPr>
          <w:bCs/>
          <w:i/>
          <w:color w:val="000000" w:themeColor="text1"/>
          <w:sz w:val="26"/>
          <w:szCs w:val="26"/>
        </w:rPr>
        <w:t>Have you ever talked on the cell phone while playing with the kids?</w:t>
      </w:r>
    </w:p>
    <w:p w14:paraId="17D586F7" w14:textId="77777777" w:rsidR="00DA44E8" w:rsidRPr="005B1879" w:rsidRDefault="00DA44E8" w:rsidP="008932BB">
      <w:pPr>
        <w:numPr>
          <w:ilvl w:val="0"/>
          <w:numId w:val="12"/>
        </w:numPr>
        <w:spacing w:after="120" w:line="240" w:lineRule="auto"/>
        <w:ind w:left="360"/>
        <w:jc w:val="both"/>
        <w:rPr>
          <w:bCs/>
          <w:i/>
          <w:color w:val="000000" w:themeColor="text1"/>
          <w:sz w:val="26"/>
          <w:szCs w:val="26"/>
        </w:rPr>
      </w:pPr>
      <w:r w:rsidRPr="005B1879">
        <w:rPr>
          <w:bCs/>
          <w:i/>
          <w:color w:val="000000" w:themeColor="text1"/>
          <w:sz w:val="26"/>
          <w:szCs w:val="26"/>
        </w:rPr>
        <w:t xml:space="preserve">When is the last time you went a full day without answering a text or an email? </w:t>
      </w:r>
    </w:p>
    <w:p w14:paraId="75A75ED6" w14:textId="77777777" w:rsidR="00DA44E8" w:rsidRPr="005B1879" w:rsidRDefault="00DA44E8" w:rsidP="008932BB">
      <w:pPr>
        <w:numPr>
          <w:ilvl w:val="0"/>
          <w:numId w:val="12"/>
        </w:numPr>
        <w:spacing w:after="120" w:line="240" w:lineRule="auto"/>
        <w:ind w:left="360"/>
        <w:jc w:val="both"/>
        <w:rPr>
          <w:bCs/>
          <w:i/>
          <w:color w:val="000000" w:themeColor="text1"/>
          <w:sz w:val="26"/>
          <w:szCs w:val="26"/>
        </w:rPr>
      </w:pPr>
      <w:r w:rsidRPr="005B1879">
        <w:rPr>
          <w:bCs/>
          <w:i/>
          <w:color w:val="000000" w:themeColor="text1"/>
          <w:sz w:val="26"/>
          <w:szCs w:val="26"/>
        </w:rPr>
        <w:t xml:space="preserve">After killing yourself over a 60+ hour work week do you still feel guilty about not doing enough? </w:t>
      </w:r>
    </w:p>
    <w:p w14:paraId="30EE1EEB" w14:textId="77777777" w:rsidR="00DA44E8" w:rsidRPr="005B1879" w:rsidRDefault="00DA44E8" w:rsidP="008932BB">
      <w:pPr>
        <w:numPr>
          <w:ilvl w:val="0"/>
          <w:numId w:val="12"/>
        </w:numPr>
        <w:spacing w:after="120" w:line="240" w:lineRule="auto"/>
        <w:ind w:left="360"/>
        <w:jc w:val="both"/>
        <w:rPr>
          <w:bCs/>
          <w:i/>
          <w:color w:val="000000" w:themeColor="text1"/>
          <w:sz w:val="26"/>
          <w:szCs w:val="26"/>
        </w:rPr>
      </w:pPr>
      <w:r w:rsidRPr="005B1879">
        <w:rPr>
          <w:bCs/>
          <w:i/>
          <w:color w:val="000000" w:themeColor="text1"/>
          <w:sz w:val="26"/>
          <w:szCs w:val="26"/>
        </w:rPr>
        <w:t xml:space="preserve">Do you resent the fact that your spouse and children complain about you not being around? </w:t>
      </w:r>
    </w:p>
    <w:p w14:paraId="3A24FBDB" w14:textId="77777777" w:rsidR="00DA44E8" w:rsidRPr="005B1879" w:rsidRDefault="00DA44E8" w:rsidP="008932BB">
      <w:pPr>
        <w:numPr>
          <w:ilvl w:val="0"/>
          <w:numId w:val="12"/>
        </w:numPr>
        <w:spacing w:after="60" w:line="240" w:lineRule="auto"/>
        <w:ind w:left="360"/>
        <w:jc w:val="both"/>
        <w:rPr>
          <w:bCs/>
          <w:i/>
          <w:color w:val="000000" w:themeColor="text1"/>
          <w:sz w:val="26"/>
          <w:szCs w:val="26"/>
        </w:rPr>
      </w:pPr>
      <w:r w:rsidRPr="005B1879">
        <w:rPr>
          <w:bCs/>
          <w:i/>
          <w:color w:val="000000" w:themeColor="text1"/>
          <w:sz w:val="26"/>
          <w:szCs w:val="26"/>
        </w:rPr>
        <w:t xml:space="preserve">But the critical question is this: Are you working for them or for the Lord? </w:t>
      </w:r>
    </w:p>
    <w:p w14:paraId="37DEDC46" w14:textId="77777777" w:rsidR="00DA44E8" w:rsidRPr="005B1879" w:rsidRDefault="00DA44E8" w:rsidP="008932BB">
      <w:pPr>
        <w:spacing w:after="60" w:line="240" w:lineRule="auto"/>
        <w:ind w:firstLine="540"/>
        <w:jc w:val="both"/>
        <w:rPr>
          <w:bCs/>
          <w:color w:val="000000" w:themeColor="text1"/>
          <w:sz w:val="26"/>
          <w:szCs w:val="26"/>
        </w:rPr>
      </w:pPr>
      <w:r w:rsidRPr="005B1879">
        <w:rPr>
          <w:bCs/>
          <w:color w:val="000000" w:themeColor="text1"/>
          <w:sz w:val="26"/>
          <w:szCs w:val="26"/>
        </w:rPr>
        <w:t xml:space="preserve">How do you overcome this addiction? You can't do it on your own. You have to come to the cross. You have to find your self-worth in God's love for you, not in your productivity at work. </w:t>
      </w:r>
    </w:p>
    <w:p w14:paraId="7E7D8953" w14:textId="7BB5297D" w:rsidR="00752436" w:rsidRPr="00997A95" w:rsidRDefault="00DA44E8" w:rsidP="008932BB">
      <w:pPr>
        <w:spacing w:after="0" w:line="240" w:lineRule="auto"/>
        <w:ind w:firstLine="547"/>
        <w:jc w:val="both"/>
        <w:rPr>
          <w:sz w:val="28"/>
          <w:szCs w:val="28"/>
        </w:rPr>
      </w:pPr>
      <w:r w:rsidRPr="005B1879">
        <w:rPr>
          <w:bCs/>
          <w:color w:val="000000" w:themeColor="text1"/>
          <w:sz w:val="26"/>
          <w:szCs w:val="26"/>
        </w:rPr>
        <w:t>So listen to me all you workaholics out there... I'm giving you permission to slow down. Leave some of that work for later. Go home early and just enjoy time with your family. Leave the laundry for tomorrow and take a few extra moments today to meditate or pray.</w:t>
      </w:r>
    </w:p>
    <w:sectPr w:rsidR="00752436" w:rsidRPr="00997A95"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1.45pt;height:11.45pt" o:bullet="t">
        <v:imagedata r:id="rId1" o:title="mso59F4"/>
      </v:shape>
    </w:pict>
  </w:numPicBullet>
  <w:abstractNum w:abstractNumId="0" w15:restartNumberingAfterBreak="0">
    <w:nsid w:val="04AA2139"/>
    <w:multiLevelType w:val="hybridMultilevel"/>
    <w:tmpl w:val="E3FE1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73449"/>
    <w:multiLevelType w:val="hybridMultilevel"/>
    <w:tmpl w:val="0BF89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71449"/>
    <w:multiLevelType w:val="hybridMultilevel"/>
    <w:tmpl w:val="F3BAB7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741229"/>
    <w:multiLevelType w:val="hybridMultilevel"/>
    <w:tmpl w:val="D96EDA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6F0DA6"/>
    <w:multiLevelType w:val="hybridMultilevel"/>
    <w:tmpl w:val="965001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0381411"/>
    <w:multiLevelType w:val="hybridMultilevel"/>
    <w:tmpl w:val="F614E0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000A5E"/>
    <w:multiLevelType w:val="hybridMultilevel"/>
    <w:tmpl w:val="B25AA798"/>
    <w:lvl w:ilvl="0" w:tplc="0409000B">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7" w15:restartNumberingAfterBreak="0">
    <w:nsid w:val="3E800837"/>
    <w:multiLevelType w:val="hybridMultilevel"/>
    <w:tmpl w:val="B95ECA8E"/>
    <w:lvl w:ilvl="0" w:tplc="0409000D">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6A16AB"/>
    <w:multiLevelType w:val="hybridMultilevel"/>
    <w:tmpl w:val="8416E174"/>
    <w:lvl w:ilvl="0" w:tplc="04090007">
      <w:start w:val="1"/>
      <w:numFmt w:val="bullet"/>
      <w:lvlText w:val=""/>
      <w:lvlPicBulletId w:val="0"/>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5F7850E2"/>
    <w:multiLevelType w:val="hybridMultilevel"/>
    <w:tmpl w:val="EFFE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6362F0"/>
    <w:multiLevelType w:val="hybridMultilevel"/>
    <w:tmpl w:val="AC7CA028"/>
    <w:lvl w:ilvl="0" w:tplc="CBE25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0CC1A33"/>
    <w:multiLevelType w:val="hybridMultilevel"/>
    <w:tmpl w:val="DFC66C0E"/>
    <w:lvl w:ilvl="0" w:tplc="4358D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78C75BA"/>
    <w:multiLevelType w:val="hybridMultilevel"/>
    <w:tmpl w:val="C91A6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0292883">
    <w:abstractNumId w:val="7"/>
  </w:num>
  <w:num w:numId="2" w16cid:durableId="182017788">
    <w:abstractNumId w:val="0"/>
  </w:num>
  <w:num w:numId="3" w16cid:durableId="1820144726">
    <w:abstractNumId w:val="4"/>
  </w:num>
  <w:num w:numId="4" w16cid:durableId="819658949">
    <w:abstractNumId w:val="1"/>
  </w:num>
  <w:num w:numId="5" w16cid:durableId="753818458">
    <w:abstractNumId w:val="12"/>
  </w:num>
  <w:num w:numId="6" w16cid:durableId="526336419">
    <w:abstractNumId w:val="9"/>
  </w:num>
  <w:num w:numId="7" w16cid:durableId="136001090">
    <w:abstractNumId w:val="2"/>
  </w:num>
  <w:num w:numId="8" w16cid:durableId="1211528128">
    <w:abstractNumId w:val="6"/>
  </w:num>
  <w:num w:numId="9" w16cid:durableId="1687753813">
    <w:abstractNumId w:val="10"/>
  </w:num>
  <w:num w:numId="10" w16cid:durableId="1306660580">
    <w:abstractNumId w:val="11"/>
  </w:num>
  <w:num w:numId="11" w16cid:durableId="1601719175">
    <w:abstractNumId w:val="5"/>
  </w:num>
  <w:num w:numId="12" w16cid:durableId="1907063411">
    <w:abstractNumId w:val="3"/>
  </w:num>
  <w:num w:numId="13" w16cid:durableId="13455466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1C0D"/>
    <w:rsid w:val="00014726"/>
    <w:rsid w:val="00016EF8"/>
    <w:rsid w:val="000368D6"/>
    <w:rsid w:val="00056F94"/>
    <w:rsid w:val="00073EAC"/>
    <w:rsid w:val="000C57D7"/>
    <w:rsid w:val="000C6E9E"/>
    <w:rsid w:val="001054CA"/>
    <w:rsid w:val="00154059"/>
    <w:rsid w:val="001548A2"/>
    <w:rsid w:val="00156697"/>
    <w:rsid w:val="00164FC2"/>
    <w:rsid w:val="00181C0D"/>
    <w:rsid w:val="0019627B"/>
    <w:rsid w:val="001E5A55"/>
    <w:rsid w:val="0021054A"/>
    <w:rsid w:val="00240F10"/>
    <w:rsid w:val="00244D57"/>
    <w:rsid w:val="00255393"/>
    <w:rsid w:val="00295932"/>
    <w:rsid w:val="002B26A3"/>
    <w:rsid w:val="002D2168"/>
    <w:rsid w:val="002D2528"/>
    <w:rsid w:val="002E2380"/>
    <w:rsid w:val="002E3571"/>
    <w:rsid w:val="00320869"/>
    <w:rsid w:val="00321399"/>
    <w:rsid w:val="003418BE"/>
    <w:rsid w:val="0034401C"/>
    <w:rsid w:val="003521EE"/>
    <w:rsid w:val="00357B3C"/>
    <w:rsid w:val="00377DD2"/>
    <w:rsid w:val="00397310"/>
    <w:rsid w:val="003A4444"/>
    <w:rsid w:val="003C6195"/>
    <w:rsid w:val="003E6AF5"/>
    <w:rsid w:val="00411AEF"/>
    <w:rsid w:val="00421B20"/>
    <w:rsid w:val="00424D78"/>
    <w:rsid w:val="00435FE4"/>
    <w:rsid w:val="00443A05"/>
    <w:rsid w:val="00472E4B"/>
    <w:rsid w:val="004B4394"/>
    <w:rsid w:val="004C2AB7"/>
    <w:rsid w:val="004D023D"/>
    <w:rsid w:val="00531132"/>
    <w:rsid w:val="00546F5D"/>
    <w:rsid w:val="00552185"/>
    <w:rsid w:val="005562C0"/>
    <w:rsid w:val="005576EC"/>
    <w:rsid w:val="00573DFB"/>
    <w:rsid w:val="005809AF"/>
    <w:rsid w:val="00580F54"/>
    <w:rsid w:val="0058244C"/>
    <w:rsid w:val="00593A1F"/>
    <w:rsid w:val="005A15DE"/>
    <w:rsid w:val="00625788"/>
    <w:rsid w:val="00627091"/>
    <w:rsid w:val="00632782"/>
    <w:rsid w:val="00635022"/>
    <w:rsid w:val="00643775"/>
    <w:rsid w:val="00676671"/>
    <w:rsid w:val="00682234"/>
    <w:rsid w:val="006B45FC"/>
    <w:rsid w:val="006D3248"/>
    <w:rsid w:val="006D511A"/>
    <w:rsid w:val="006D602D"/>
    <w:rsid w:val="00726B94"/>
    <w:rsid w:val="00752436"/>
    <w:rsid w:val="00752AF2"/>
    <w:rsid w:val="00762840"/>
    <w:rsid w:val="00837084"/>
    <w:rsid w:val="00872CF0"/>
    <w:rsid w:val="008932BB"/>
    <w:rsid w:val="008C32E1"/>
    <w:rsid w:val="008C6B1F"/>
    <w:rsid w:val="008D2C47"/>
    <w:rsid w:val="008F2651"/>
    <w:rsid w:val="009009D0"/>
    <w:rsid w:val="00907578"/>
    <w:rsid w:val="00934F0B"/>
    <w:rsid w:val="0095666A"/>
    <w:rsid w:val="0097372F"/>
    <w:rsid w:val="00997A95"/>
    <w:rsid w:val="009B2E48"/>
    <w:rsid w:val="009C3285"/>
    <w:rsid w:val="009D3F3F"/>
    <w:rsid w:val="009D52CB"/>
    <w:rsid w:val="009F6F05"/>
    <w:rsid w:val="00AB7BE5"/>
    <w:rsid w:val="00AC2EF7"/>
    <w:rsid w:val="00AD3076"/>
    <w:rsid w:val="00B03964"/>
    <w:rsid w:val="00B1105A"/>
    <w:rsid w:val="00B260E1"/>
    <w:rsid w:val="00B377B9"/>
    <w:rsid w:val="00B55B3E"/>
    <w:rsid w:val="00B57D22"/>
    <w:rsid w:val="00BB71EC"/>
    <w:rsid w:val="00BC0975"/>
    <w:rsid w:val="00BC6BFE"/>
    <w:rsid w:val="00C13DC0"/>
    <w:rsid w:val="00C161D0"/>
    <w:rsid w:val="00C37EE1"/>
    <w:rsid w:val="00C87D24"/>
    <w:rsid w:val="00CA0966"/>
    <w:rsid w:val="00CA326D"/>
    <w:rsid w:val="00CA6795"/>
    <w:rsid w:val="00CA770C"/>
    <w:rsid w:val="00CB79CF"/>
    <w:rsid w:val="00CC2804"/>
    <w:rsid w:val="00CE3C07"/>
    <w:rsid w:val="00D00118"/>
    <w:rsid w:val="00D07676"/>
    <w:rsid w:val="00D31E98"/>
    <w:rsid w:val="00D7219B"/>
    <w:rsid w:val="00D97E1D"/>
    <w:rsid w:val="00DA44E8"/>
    <w:rsid w:val="00DD3267"/>
    <w:rsid w:val="00DF5FD8"/>
    <w:rsid w:val="00E11D01"/>
    <w:rsid w:val="00E4342B"/>
    <w:rsid w:val="00ED049A"/>
    <w:rsid w:val="00EE238C"/>
    <w:rsid w:val="00F2506F"/>
    <w:rsid w:val="00F53503"/>
    <w:rsid w:val="00F56473"/>
    <w:rsid w:val="00F83CBA"/>
    <w:rsid w:val="00FA0EFA"/>
    <w:rsid w:val="00FA46CE"/>
    <w:rsid w:val="00FB6407"/>
    <w:rsid w:val="00FE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1CD7F"/>
  <w15:docId w15:val="{F054974B-5375-40B4-B4C9-6ADE7FF2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Zephyrhills Church</cp:lastModifiedBy>
  <cp:revision>3</cp:revision>
  <cp:lastPrinted>2022-05-06T21:13:00Z</cp:lastPrinted>
  <dcterms:created xsi:type="dcterms:W3CDTF">2023-08-04T20:30:00Z</dcterms:created>
  <dcterms:modified xsi:type="dcterms:W3CDTF">2023-08-04T20:32:00Z</dcterms:modified>
</cp:coreProperties>
</file>